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243DD2" w14:textId="77777777" w:rsidR="004B653E" w:rsidRDefault="004B653E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14:paraId="784B4A0B" w14:textId="77777777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B648099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9A64939" w14:textId="77777777" w:rsidR="00FC3315" w:rsidRPr="009E7B8A" w:rsidRDefault="00FC3315" w:rsidP="005059B9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modułu (bloku przedmiotów</w:t>
            </w:r>
            <w:r w:rsidR="00A26DD4">
              <w:rPr>
                <w:sz w:val="22"/>
                <w:szCs w:val="22"/>
              </w:rPr>
              <w:t xml:space="preserve">): </w:t>
            </w:r>
            <w:r w:rsidR="00E1754C" w:rsidRPr="000E3876">
              <w:rPr>
                <w:b/>
                <w:sz w:val="22"/>
                <w:szCs w:val="22"/>
              </w:rPr>
              <w:t>Moduł wybieralny:</w:t>
            </w:r>
            <w:r w:rsidR="00E1754C">
              <w:rPr>
                <w:b/>
                <w:sz w:val="22"/>
                <w:szCs w:val="22"/>
              </w:rPr>
              <w:t xml:space="preserve"> ADMINISTRACJA BEZPIECZEŃSTWA PUBLICZNEGO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1B53C8CE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E1754C">
              <w:rPr>
                <w:sz w:val="22"/>
                <w:szCs w:val="22"/>
              </w:rPr>
              <w:t>D</w:t>
            </w:r>
          </w:p>
        </w:tc>
      </w:tr>
      <w:tr w:rsidR="00FC3315" w:rsidRPr="009E7B8A" w14:paraId="7C28A55E" w14:textId="77777777" w:rsidTr="006A178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B648593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14:paraId="5A6542B9" w14:textId="77777777" w:rsidR="00FC3315" w:rsidRPr="00093880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przedmiotu: </w:t>
            </w:r>
            <w:r w:rsidR="006A544E">
              <w:rPr>
                <w:b/>
                <w:sz w:val="22"/>
                <w:szCs w:val="22"/>
              </w:rPr>
              <w:t xml:space="preserve">Polityka i strategia bezpieczeństwa  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79BDA9D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78417D">
              <w:rPr>
                <w:b/>
                <w:sz w:val="22"/>
                <w:szCs w:val="22"/>
              </w:rPr>
              <w:t>34</w:t>
            </w:r>
          </w:p>
        </w:tc>
      </w:tr>
      <w:tr w:rsidR="00FC3315" w:rsidRPr="009E7B8A" w14:paraId="5D270AD7" w14:textId="77777777" w:rsidTr="006A178B">
        <w:trPr>
          <w:cantSplit/>
        </w:trPr>
        <w:tc>
          <w:tcPr>
            <w:tcW w:w="497" w:type="dxa"/>
            <w:vMerge/>
          </w:tcPr>
          <w:p w14:paraId="3E5CFD76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10746A8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75F4330A" w14:textId="77777777" w:rsidTr="006A178B">
        <w:trPr>
          <w:cantSplit/>
        </w:trPr>
        <w:tc>
          <w:tcPr>
            <w:tcW w:w="497" w:type="dxa"/>
            <w:vMerge/>
          </w:tcPr>
          <w:p w14:paraId="3DD7BF7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14:paraId="18D9C8AC" w14:textId="77777777" w:rsidR="00FC3315" w:rsidRPr="009E7B8A" w:rsidRDefault="00FC3315" w:rsidP="005059B9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="000E1873" w:rsidRPr="000E1873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9E7B8A" w14:paraId="663044D2" w14:textId="77777777" w:rsidTr="006A178B">
        <w:trPr>
          <w:cantSplit/>
        </w:trPr>
        <w:tc>
          <w:tcPr>
            <w:tcW w:w="497" w:type="dxa"/>
            <w:vMerge/>
          </w:tcPr>
          <w:p w14:paraId="34570E8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0AD6243F" w14:textId="77777777" w:rsidR="00FC3315" w:rsidRPr="00093880" w:rsidRDefault="00FC3315" w:rsidP="003B779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studiów:</w:t>
            </w:r>
            <w:r w:rsidR="0078417D">
              <w:rPr>
                <w:sz w:val="22"/>
                <w:szCs w:val="22"/>
              </w:rPr>
              <w:t xml:space="preserve"> </w:t>
            </w:r>
            <w:r w:rsidR="003B7795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14:paraId="54394360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14:paraId="33DAA672" w14:textId="77777777" w:rsidR="00FC3315" w:rsidRPr="009E7B8A" w:rsidRDefault="004B653E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 : </w:t>
            </w:r>
            <w:r w:rsidRPr="004463FB">
              <w:rPr>
                <w:b/>
                <w:sz w:val="22"/>
                <w:szCs w:val="22"/>
              </w:rPr>
              <w:t>ABP</w:t>
            </w:r>
          </w:p>
        </w:tc>
      </w:tr>
      <w:tr w:rsidR="00FC3315" w:rsidRPr="009E7B8A" w14:paraId="1B9635C7" w14:textId="77777777" w:rsidTr="006A178B">
        <w:trPr>
          <w:cantSplit/>
        </w:trPr>
        <w:tc>
          <w:tcPr>
            <w:tcW w:w="497" w:type="dxa"/>
            <w:vMerge/>
          </w:tcPr>
          <w:p w14:paraId="64CD0B3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14:paraId="293468DE" w14:textId="77777777" w:rsidR="009E7B8A" w:rsidRPr="00093880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="0078417D">
              <w:rPr>
                <w:b/>
                <w:sz w:val="22"/>
                <w:szCs w:val="22"/>
              </w:rPr>
              <w:t>II/III</w:t>
            </w:r>
          </w:p>
          <w:p w14:paraId="5AA7DA5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73" w:type="dxa"/>
            <w:gridSpan w:val="3"/>
          </w:tcPr>
          <w:p w14:paraId="74707008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14:paraId="1886CBBC" w14:textId="77777777" w:rsidR="00FC3315" w:rsidRPr="009E7B8A" w:rsidRDefault="0009388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14:paraId="0642A34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14:paraId="457E5BD8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37A9C708" w14:textId="77777777" w:rsidTr="009E7B8A">
        <w:trPr>
          <w:cantSplit/>
        </w:trPr>
        <w:tc>
          <w:tcPr>
            <w:tcW w:w="497" w:type="dxa"/>
            <w:vMerge/>
          </w:tcPr>
          <w:p w14:paraId="6C99D1A2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40C127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E2E08C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71352B9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B593EE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79CFDB0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36122F4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72AB7B6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5C0B77CE" w14:textId="77777777" w:rsidTr="009E7B8A">
        <w:trPr>
          <w:cantSplit/>
        </w:trPr>
        <w:tc>
          <w:tcPr>
            <w:tcW w:w="497" w:type="dxa"/>
            <w:vMerge/>
          </w:tcPr>
          <w:p w14:paraId="074542C5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071F3046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28BA374" w14:textId="77777777" w:rsidR="00FC3315" w:rsidRPr="00093880" w:rsidRDefault="00093880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520A718E" w14:textId="77777777" w:rsidR="00FC3315" w:rsidRPr="00093880" w:rsidRDefault="00093880" w:rsidP="00E32F8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75B33B4F" w14:textId="77777777"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229" w:type="dxa"/>
            <w:gridSpan w:val="2"/>
            <w:vAlign w:val="center"/>
          </w:tcPr>
          <w:p w14:paraId="77F74706" w14:textId="77777777"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60" w:type="dxa"/>
            <w:vAlign w:val="center"/>
          </w:tcPr>
          <w:p w14:paraId="646C9ECC" w14:textId="77777777"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357" w:type="dxa"/>
            <w:vAlign w:val="center"/>
          </w:tcPr>
          <w:p w14:paraId="3614EE6C" w14:textId="77777777" w:rsidR="00FC3315" w:rsidRPr="009E7B8A" w:rsidRDefault="00C948E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14:paraId="3EFFFA1F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FC3315" w:rsidRPr="009E7B8A" w14:paraId="16C6177F" w14:textId="77777777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D2B3A65" w14:textId="77777777" w:rsidR="00FC3315" w:rsidRPr="008261F6" w:rsidRDefault="00FC3315" w:rsidP="009E7B8A">
            <w:pPr>
              <w:rPr>
                <w:sz w:val="22"/>
                <w:szCs w:val="22"/>
              </w:rPr>
            </w:pPr>
            <w:r w:rsidRPr="008261F6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E6C2B4D" w14:textId="77777777" w:rsidR="00FC3315" w:rsidRPr="008261F6" w:rsidRDefault="008261F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14:paraId="083AAB85" w14:textId="77777777" w:rsidTr="009E7B8A">
        <w:tc>
          <w:tcPr>
            <w:tcW w:w="2988" w:type="dxa"/>
            <w:vAlign w:val="center"/>
          </w:tcPr>
          <w:p w14:paraId="4880139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47D5BE1" w14:textId="77777777" w:rsidR="00FC3315" w:rsidRPr="00093880" w:rsidRDefault="0009388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 inż. Hanna Mierzejewska</w:t>
            </w:r>
          </w:p>
        </w:tc>
      </w:tr>
      <w:tr w:rsidR="00FC3315" w:rsidRPr="009E7B8A" w14:paraId="668E25FC" w14:textId="77777777" w:rsidTr="009E7B8A">
        <w:tc>
          <w:tcPr>
            <w:tcW w:w="2988" w:type="dxa"/>
            <w:vAlign w:val="center"/>
          </w:tcPr>
          <w:p w14:paraId="4DD2CCA1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2B0128FC" w14:textId="77777777" w:rsidR="00FC3315" w:rsidRPr="00B57BC6" w:rsidRDefault="00B57BC6" w:rsidP="00862DEA">
            <w:pPr>
              <w:jc w:val="both"/>
              <w:rPr>
                <w:sz w:val="22"/>
                <w:szCs w:val="22"/>
              </w:rPr>
            </w:pPr>
            <w:r w:rsidRPr="00B57BC6">
              <w:rPr>
                <w:sz w:val="22"/>
                <w:szCs w:val="22"/>
              </w:rPr>
              <w:t xml:space="preserve">Zapoznanie studentów z celami i uwarunkowaniami polityki i strategii bezpieczeństwa w wymiarze </w:t>
            </w:r>
            <w:r w:rsidR="00C948E6">
              <w:rPr>
                <w:sz w:val="22"/>
                <w:szCs w:val="22"/>
              </w:rPr>
              <w:t xml:space="preserve">krajowym, </w:t>
            </w:r>
            <w:r w:rsidRPr="00B57BC6">
              <w:rPr>
                <w:sz w:val="22"/>
                <w:szCs w:val="22"/>
              </w:rPr>
              <w:t>regionalnym i globalnym. Analiza sze</w:t>
            </w:r>
            <w:r w:rsidR="00862DEA">
              <w:rPr>
                <w:sz w:val="22"/>
                <w:szCs w:val="22"/>
              </w:rPr>
              <w:t>rokiego spektrum bezpieczeństwa w kontekście występujących zagrożeń.</w:t>
            </w:r>
            <w:r w:rsidRPr="00B57BC6">
              <w:rPr>
                <w:sz w:val="22"/>
                <w:szCs w:val="22"/>
              </w:rPr>
              <w:t xml:space="preserve"> Zapoznanie studentów z </w:t>
            </w:r>
            <w:r w:rsidR="00862DEA" w:rsidRPr="00B57BC6">
              <w:rPr>
                <w:sz w:val="22"/>
                <w:szCs w:val="22"/>
              </w:rPr>
              <w:t>rodzajami strategii</w:t>
            </w:r>
            <w:r w:rsidR="00862DEA">
              <w:rPr>
                <w:sz w:val="22"/>
                <w:szCs w:val="22"/>
              </w:rPr>
              <w:t xml:space="preserve">, </w:t>
            </w:r>
            <w:r w:rsidR="00862DEA" w:rsidRPr="00B57BC6">
              <w:rPr>
                <w:sz w:val="22"/>
                <w:szCs w:val="22"/>
              </w:rPr>
              <w:t xml:space="preserve"> </w:t>
            </w:r>
            <w:r w:rsidR="00862DEA">
              <w:rPr>
                <w:sz w:val="22"/>
                <w:szCs w:val="22"/>
              </w:rPr>
              <w:t>analizą</w:t>
            </w:r>
            <w:r w:rsidR="00862DEA" w:rsidRPr="00B57BC6">
              <w:rPr>
                <w:sz w:val="22"/>
                <w:szCs w:val="22"/>
              </w:rPr>
              <w:t xml:space="preserve"> szans i zagrożeń bezpieczeństwa </w:t>
            </w:r>
            <w:r w:rsidR="00862DEA">
              <w:rPr>
                <w:sz w:val="22"/>
                <w:szCs w:val="22"/>
              </w:rPr>
              <w:t xml:space="preserve">oraz </w:t>
            </w:r>
            <w:r w:rsidRPr="00B57BC6">
              <w:rPr>
                <w:sz w:val="22"/>
                <w:szCs w:val="22"/>
              </w:rPr>
              <w:t>metodyką twor</w:t>
            </w:r>
            <w:r w:rsidR="00862DEA">
              <w:rPr>
                <w:sz w:val="22"/>
                <w:szCs w:val="22"/>
              </w:rPr>
              <w:t>zenia strategii bezpieczeństwa.</w:t>
            </w:r>
          </w:p>
        </w:tc>
      </w:tr>
      <w:tr w:rsidR="0018504A" w:rsidRPr="009E7B8A" w14:paraId="7324D03A" w14:textId="77777777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76541799" w14:textId="77777777" w:rsidR="0018504A" w:rsidRPr="009E7B8A" w:rsidRDefault="0018504A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31A4DBC" w14:textId="77777777" w:rsidR="0018504A" w:rsidRPr="006A544E" w:rsidRDefault="006A544E" w:rsidP="006A544E">
            <w:pPr>
              <w:jc w:val="both"/>
              <w:rPr>
                <w:sz w:val="22"/>
                <w:szCs w:val="22"/>
              </w:rPr>
            </w:pPr>
            <w:r w:rsidRPr="006A544E">
              <w:rPr>
                <w:sz w:val="22"/>
                <w:szCs w:val="22"/>
              </w:rPr>
              <w:t>Znajomość szeroko rozumianego bezpiecz</w:t>
            </w:r>
            <w:r>
              <w:rPr>
                <w:sz w:val="22"/>
                <w:szCs w:val="22"/>
              </w:rPr>
              <w:t>eństwa</w:t>
            </w:r>
            <w:r w:rsidRPr="006A544E">
              <w:rPr>
                <w:sz w:val="22"/>
                <w:szCs w:val="22"/>
              </w:rPr>
              <w:t xml:space="preserve"> z uwzględnieniem spojrzenia międzynarodowego i globalnego oraz doktrynalnych</w:t>
            </w:r>
            <w:r>
              <w:rPr>
                <w:sz w:val="22"/>
                <w:szCs w:val="22"/>
              </w:rPr>
              <w:t xml:space="preserve">                                </w:t>
            </w:r>
            <w:r w:rsidRPr="006A544E">
              <w:rPr>
                <w:sz w:val="22"/>
                <w:szCs w:val="22"/>
              </w:rPr>
              <w:t xml:space="preserve"> i instytucjonalnych determinantów bezpieczeństwa.</w:t>
            </w:r>
          </w:p>
        </w:tc>
      </w:tr>
    </w:tbl>
    <w:p w14:paraId="66554458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FC3315" w:rsidRPr="009E7B8A" w14:paraId="5A76705A" w14:textId="77777777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02BC6CC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79D782BB" w14:textId="77777777" w:rsidTr="006A178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CC10A6F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4BA00B7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A55C1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5D78AED1" w14:textId="77777777" w:rsidR="00FC3315" w:rsidRPr="009E7B8A" w:rsidRDefault="00FC3315" w:rsidP="00ED52B3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59753C" w:rsidRPr="009E7B8A" w14:paraId="7CFFF9D9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BF34F8" w14:textId="77777777"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16003CE" w14:textId="77777777" w:rsidR="0059753C" w:rsidRPr="009E7B8A" w:rsidRDefault="00862DEA" w:rsidP="004B6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Student zna </w:t>
            </w:r>
            <w:r w:rsidR="00AB39C6">
              <w:rPr>
                <w:sz w:val="22"/>
                <w:szCs w:val="22"/>
              </w:rPr>
              <w:t>uwarunkowania dotyczące polityki</w:t>
            </w:r>
            <w:r>
              <w:rPr>
                <w:sz w:val="22"/>
                <w:szCs w:val="22"/>
              </w:rPr>
              <w:t xml:space="preserve"> bezpieczeństwa państwa i Unii Europejskiej oraz zasady konstruowania strategii bezpieczeństwa narodowego.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7EDD62" w14:textId="77777777"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K1P_W03</w:t>
            </w:r>
          </w:p>
        </w:tc>
      </w:tr>
      <w:tr w:rsidR="002A554E" w:rsidRPr="009E7B8A" w14:paraId="4987E924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2106C7" w14:textId="77777777" w:rsidR="002A554E" w:rsidRDefault="002A554E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50DA708" w14:textId="77777777" w:rsidR="002A554E" w:rsidRPr="009B625E" w:rsidRDefault="00F84C14" w:rsidP="004B6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zna i rozumie zadania, funkcje oraz rolę administracji publicznej oraz wzajemne relacje między głównymi organami państwa w kontekście zapewnienia bezpieczeństwa w państwie na wszystkich poziomach administracyjnych.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7CDB43B" w14:textId="77777777" w:rsidR="002A554E" w:rsidRDefault="00F84C14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K1P_W04</w:t>
            </w:r>
          </w:p>
        </w:tc>
      </w:tr>
      <w:tr w:rsidR="0059753C" w:rsidRPr="009E7B8A" w14:paraId="04AD5283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07DC45" w14:textId="77777777"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E9A4D3D" w14:textId="77777777" w:rsidR="0059753C" w:rsidRPr="009E7B8A" w:rsidRDefault="00F84C14" w:rsidP="004B6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</w:t>
            </w:r>
            <w:r w:rsidR="004B653E">
              <w:rPr>
                <w:sz w:val="22"/>
                <w:szCs w:val="22"/>
              </w:rPr>
              <w:t xml:space="preserve">otrafi </w:t>
            </w:r>
            <w:r w:rsidR="00AB39C6">
              <w:rPr>
                <w:sz w:val="22"/>
                <w:szCs w:val="22"/>
              </w:rPr>
              <w:t xml:space="preserve">wyjaśniać zasady i </w:t>
            </w:r>
            <w:r w:rsidR="004B653E">
              <w:rPr>
                <w:sz w:val="22"/>
                <w:szCs w:val="22"/>
              </w:rPr>
              <w:t>p</w:t>
            </w:r>
            <w:r w:rsidR="002A554E" w:rsidRPr="00F07CAB">
              <w:rPr>
                <w:sz w:val="22"/>
                <w:szCs w:val="22"/>
              </w:rPr>
              <w:t xml:space="preserve">rojektować systemy działań </w:t>
            </w:r>
            <w:r>
              <w:rPr>
                <w:sz w:val="22"/>
                <w:szCs w:val="22"/>
              </w:rPr>
              <w:t>zapobiegawczych tworząc (opracowując)</w:t>
            </w:r>
            <w:r w:rsidR="002A554E" w:rsidRPr="00F07CAB">
              <w:rPr>
                <w:sz w:val="22"/>
                <w:szCs w:val="22"/>
              </w:rPr>
              <w:t xml:space="preserve"> strategie bezpieczeństwa oraz dobie</w:t>
            </w:r>
            <w:r>
              <w:rPr>
                <w:sz w:val="22"/>
                <w:szCs w:val="22"/>
              </w:rPr>
              <w:t xml:space="preserve">rać metody oceny realizacji </w:t>
            </w:r>
            <w:r w:rsidR="002A554E" w:rsidRPr="00F07CAB">
              <w:rPr>
                <w:sz w:val="22"/>
                <w:szCs w:val="22"/>
              </w:rPr>
              <w:t xml:space="preserve"> strategii</w:t>
            </w:r>
            <w:r w:rsidR="00AB39C6">
              <w:rPr>
                <w:sz w:val="22"/>
                <w:szCs w:val="22"/>
              </w:rPr>
              <w:t xml:space="preserve"> i zarządzania w kontekście bezpieczeństwa.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91CE8A" w14:textId="77777777"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2A554E">
              <w:rPr>
                <w:sz w:val="22"/>
                <w:szCs w:val="22"/>
              </w:rPr>
              <w:t>08</w:t>
            </w:r>
          </w:p>
        </w:tc>
      </w:tr>
      <w:tr w:rsidR="0059753C" w:rsidRPr="009E7B8A" w14:paraId="502C7E87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8431EEB" w14:textId="77777777" w:rsidR="0059753C" w:rsidRPr="009E7B8A" w:rsidRDefault="0059753C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205E11C" w14:textId="77777777" w:rsidR="0059753C" w:rsidRPr="009E7B8A" w:rsidRDefault="003C315B" w:rsidP="004B6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</w:t>
            </w:r>
            <w:r w:rsidR="004B653E">
              <w:rPr>
                <w:sz w:val="22"/>
                <w:szCs w:val="22"/>
              </w:rPr>
              <w:t xml:space="preserve">otrafi </w:t>
            </w:r>
            <w:r>
              <w:rPr>
                <w:sz w:val="22"/>
                <w:szCs w:val="22"/>
              </w:rPr>
              <w:t>przeprowadzić analizę przyczynowo - skutkową i potrafi dokonać oceny zagrożeń w kontekście</w:t>
            </w:r>
            <w:r w:rsidR="002A554E" w:rsidRPr="00F07CAB">
              <w:rPr>
                <w:sz w:val="22"/>
                <w:szCs w:val="22"/>
              </w:rPr>
              <w:t xml:space="preserve"> procesów mają</w:t>
            </w:r>
            <w:r>
              <w:rPr>
                <w:sz w:val="22"/>
                <w:szCs w:val="22"/>
              </w:rPr>
              <w:t>cych wpływ na tworzone strategii</w:t>
            </w:r>
            <w:r w:rsidR="002A554E" w:rsidRPr="00F07CAB">
              <w:rPr>
                <w:sz w:val="22"/>
                <w:szCs w:val="22"/>
              </w:rPr>
              <w:t xml:space="preserve"> bezpieczeństwa</w:t>
            </w:r>
            <w:r w:rsidR="00AB39C6">
              <w:rPr>
                <w:sz w:val="22"/>
                <w:szCs w:val="22"/>
              </w:rPr>
              <w:t xml:space="preserve"> i podejmowanie decyzji.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99AA72" w14:textId="77777777" w:rsidR="0059753C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</w:t>
            </w:r>
            <w:r w:rsidR="002A554E">
              <w:rPr>
                <w:sz w:val="22"/>
                <w:szCs w:val="22"/>
              </w:rPr>
              <w:t>15</w:t>
            </w:r>
          </w:p>
        </w:tc>
      </w:tr>
      <w:tr w:rsidR="000E0D77" w:rsidRPr="009E7B8A" w14:paraId="69689EF4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FED3D6" w14:textId="77777777" w:rsidR="000E0D77" w:rsidRPr="009E7B8A" w:rsidRDefault="00C948E6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C11ADEE" w14:textId="77777777" w:rsidR="000E0D77" w:rsidRPr="004350FA" w:rsidRDefault="004350FA" w:rsidP="008C7D94">
            <w:pPr>
              <w:jc w:val="both"/>
              <w:rPr>
                <w:sz w:val="22"/>
                <w:szCs w:val="22"/>
              </w:rPr>
            </w:pPr>
            <w:r w:rsidRPr="004350FA">
              <w:rPr>
                <w:sz w:val="22"/>
                <w:szCs w:val="22"/>
              </w:rPr>
              <w:t>Student realizując powierzone zadania w zakresie polityki i strategii szeroko rozumianego bezpieczeństwa bierze odpowiedzialność za te zadania oraz potrafi określić priorytety służące realizacji tych zadań.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4A6099" w14:textId="77777777" w:rsidR="000E0D77" w:rsidRPr="009E7B8A" w:rsidRDefault="008939FB" w:rsidP="008939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4350FA">
              <w:rPr>
                <w:sz w:val="22"/>
                <w:szCs w:val="22"/>
              </w:rPr>
              <w:t>2</w:t>
            </w:r>
          </w:p>
        </w:tc>
      </w:tr>
      <w:tr w:rsidR="000E0D77" w:rsidRPr="009E7B8A" w14:paraId="20A2612D" w14:textId="77777777" w:rsidTr="00A768A8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DA6DA84" w14:textId="77777777" w:rsidR="000E0D77" w:rsidRDefault="00C948E6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2A554E">
              <w:rPr>
                <w:sz w:val="22"/>
                <w:szCs w:val="22"/>
              </w:rPr>
              <w:t>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519FF07" w14:textId="77777777" w:rsidR="000E0D77" w:rsidRPr="009E7B8A" w:rsidRDefault="004350FA" w:rsidP="008C7D9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Student potrafi weryfikować swoje działania i postawy oraz poszukuje nowych lepszych rozwiązań w kreowaniu polityki bezpieczeństwa i opracowywaniu strategii bezpieczeństwa, w działaniach tych jest kreatywny.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979CC" w14:textId="77777777" w:rsidR="00D234D9" w:rsidRPr="009E7B8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</w:t>
            </w:r>
            <w:r w:rsidR="004350FA">
              <w:rPr>
                <w:sz w:val="22"/>
                <w:szCs w:val="22"/>
              </w:rPr>
              <w:t>05</w:t>
            </w:r>
          </w:p>
        </w:tc>
      </w:tr>
    </w:tbl>
    <w:p w14:paraId="1076BB90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FC3315" w:rsidRPr="009E7B8A" w14:paraId="2B44E8F5" w14:textId="77777777" w:rsidTr="006A178B">
        <w:tc>
          <w:tcPr>
            <w:tcW w:w="10008" w:type="dxa"/>
            <w:vAlign w:val="center"/>
          </w:tcPr>
          <w:p w14:paraId="36065057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443EF2B0" w14:textId="77777777" w:rsidTr="006A178B">
        <w:tc>
          <w:tcPr>
            <w:tcW w:w="10008" w:type="dxa"/>
            <w:shd w:val="pct15" w:color="auto" w:fill="FFFFFF"/>
          </w:tcPr>
          <w:p w14:paraId="0DA9C032" w14:textId="77777777" w:rsidR="00FC3315" w:rsidRPr="00D873AC" w:rsidRDefault="00FC3315" w:rsidP="00FC3315">
            <w:pPr>
              <w:rPr>
                <w:b/>
                <w:sz w:val="22"/>
                <w:szCs w:val="22"/>
              </w:rPr>
            </w:pPr>
            <w:r w:rsidRPr="00D873AC">
              <w:rPr>
                <w:b/>
                <w:sz w:val="22"/>
                <w:szCs w:val="22"/>
              </w:rPr>
              <w:t>Wykład</w:t>
            </w:r>
          </w:p>
        </w:tc>
      </w:tr>
      <w:tr w:rsidR="00FC3315" w:rsidRPr="008261F6" w14:paraId="68DC251B" w14:textId="77777777" w:rsidTr="006A178B">
        <w:tc>
          <w:tcPr>
            <w:tcW w:w="10008" w:type="dxa"/>
          </w:tcPr>
          <w:p w14:paraId="3DF13071" w14:textId="77777777" w:rsidR="00FC3315" w:rsidRPr="008261F6" w:rsidRDefault="00FC42C6" w:rsidP="008261F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 w:rsidRPr="008261F6">
              <w:rPr>
                <w:rFonts w:eastAsia="Calibri"/>
                <w:sz w:val="22"/>
                <w:szCs w:val="22"/>
                <w:lang w:eastAsia="en-US"/>
              </w:rPr>
              <w:t>Geneza, istota i zakres polityki bezpiecze</w:t>
            </w:r>
            <w:r w:rsidR="00A84ECE">
              <w:rPr>
                <w:rFonts w:eastAsia="Calibri"/>
                <w:sz w:val="22"/>
                <w:szCs w:val="22"/>
                <w:lang w:eastAsia="en-US"/>
              </w:rPr>
              <w:t>ństwa</w:t>
            </w:r>
            <w:r w:rsidRPr="008261F6">
              <w:rPr>
                <w:rFonts w:eastAsia="Calibri"/>
                <w:sz w:val="22"/>
                <w:szCs w:val="22"/>
                <w:lang w:eastAsia="en-US"/>
              </w:rPr>
              <w:t>.</w:t>
            </w:r>
            <w:r w:rsidR="008261F6" w:rsidRPr="008261F6">
              <w:rPr>
                <w:rFonts w:eastAsia="Calibri"/>
                <w:sz w:val="22"/>
                <w:szCs w:val="22"/>
                <w:lang w:eastAsia="en-US"/>
              </w:rPr>
              <w:t xml:space="preserve"> </w:t>
            </w:r>
            <w:r w:rsidRPr="008261F6">
              <w:rPr>
                <w:sz w:val="22"/>
                <w:szCs w:val="22"/>
              </w:rPr>
              <w:t>Uwarunkowania polityki bezpieczeństwa w europejskich systemach bezpieczeństwa.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Wspólna polityka zagraniczna i bezpieczeństwa UE.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Założenia i cele strategi</w:t>
            </w:r>
            <w:r w:rsidR="00A84ECE">
              <w:rPr>
                <w:sz w:val="22"/>
                <w:szCs w:val="22"/>
              </w:rPr>
              <w:t>czne strategii bezpieczeństwa  z uwzględnieniem</w:t>
            </w:r>
            <w:r w:rsidRPr="008261F6">
              <w:rPr>
                <w:sz w:val="22"/>
                <w:szCs w:val="22"/>
              </w:rPr>
              <w:t xml:space="preserve"> strategii bezpieczeństwa wewnętrznego UE.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Podstawy teorii polityki bezpieczeństwa państwa.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Zewnętrzne i wewnętrzne środowisko bezpieczeństwa państwa.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Metodyka tworzenia strategii bezpieczeństwa.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Geneza, istota i zakres strategii bezpieczeństwa narodowego RP.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Dokumenty strategiczne w obszarze bezpieczeństwa narodowego RP.</w:t>
            </w:r>
            <w:r w:rsidR="008261F6" w:rsidRPr="008261F6">
              <w:rPr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Założenia strategii bezpieczeństwa narodowego RP-</w:t>
            </w:r>
            <w:r w:rsidRPr="008261F6">
              <w:rPr>
                <w:bCs/>
                <w:sz w:val="22"/>
                <w:szCs w:val="22"/>
              </w:rPr>
              <w:lastRenderedPageBreak/>
              <w:t>interesy narodowe, c</w:t>
            </w:r>
            <w:r w:rsidR="008261F6" w:rsidRPr="008261F6">
              <w:rPr>
                <w:sz w:val="22"/>
                <w:szCs w:val="22"/>
              </w:rPr>
              <w:t>ele strategiczne.</w:t>
            </w:r>
            <w:r w:rsidRPr="008261F6">
              <w:rPr>
                <w:bCs/>
                <w:sz w:val="22"/>
                <w:szCs w:val="22"/>
              </w:rPr>
              <w:t xml:space="preserve"> Strategia operacyjna-działania obronne, ochronne, społeczne i gospodarcze.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Strategia partycypacyjna-podsystem kierowania, podsystem obronny, ochronny, społeczny i gospodarczy.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Strategie zapobiegania i zwalczania przestępczości.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bCs/>
                <w:sz w:val="22"/>
                <w:szCs w:val="22"/>
              </w:rPr>
              <w:t>Założenia strategii udziału Sił Zbrojnych RP w operacjach międzynarodowych.</w:t>
            </w:r>
            <w:r w:rsidR="008261F6" w:rsidRPr="008261F6">
              <w:rPr>
                <w:bCs/>
                <w:sz w:val="22"/>
                <w:szCs w:val="22"/>
              </w:rPr>
              <w:t xml:space="preserve"> </w:t>
            </w:r>
            <w:r w:rsidRPr="008261F6">
              <w:rPr>
                <w:sz w:val="22"/>
                <w:szCs w:val="22"/>
              </w:rPr>
              <w:t>Koordynacja współpracy międzynarodowej  w zakresie bezpieczeństwa.</w:t>
            </w:r>
          </w:p>
        </w:tc>
      </w:tr>
      <w:tr w:rsidR="00FC3315" w:rsidRPr="009E7B8A" w14:paraId="6E3C58C0" w14:textId="77777777" w:rsidTr="006A178B">
        <w:tc>
          <w:tcPr>
            <w:tcW w:w="10008" w:type="dxa"/>
            <w:shd w:val="pct15" w:color="auto" w:fill="FFFFFF"/>
          </w:tcPr>
          <w:p w14:paraId="608876A4" w14:textId="77777777" w:rsidR="00FC3315" w:rsidRPr="00D873AC" w:rsidRDefault="00FC3315" w:rsidP="00FC3315">
            <w:pPr>
              <w:rPr>
                <w:b/>
                <w:sz w:val="22"/>
                <w:szCs w:val="22"/>
              </w:rPr>
            </w:pPr>
            <w:r w:rsidRPr="00D873AC">
              <w:rPr>
                <w:b/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14:paraId="108710C9" w14:textId="77777777" w:rsidTr="006A178B">
        <w:tc>
          <w:tcPr>
            <w:tcW w:w="10008" w:type="dxa"/>
          </w:tcPr>
          <w:p w14:paraId="1C25C287" w14:textId="77777777" w:rsidR="00FC42C6" w:rsidRPr="00457EA5" w:rsidRDefault="00A84ECE" w:rsidP="008261F6">
            <w:pPr>
              <w:pStyle w:val="NormalnyWeb"/>
              <w:spacing w:before="0" w:beforeAutospacing="0" w:after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Metodyka opracowywania</w:t>
            </w:r>
            <w:r w:rsidR="00FC42C6" w:rsidRPr="00457EA5">
              <w:rPr>
                <w:sz w:val="22"/>
                <w:szCs w:val="22"/>
              </w:rPr>
              <w:t xml:space="preserve"> krajowej strategii zmierzającej do poprawy</w:t>
            </w:r>
            <w:r>
              <w:rPr>
                <w:sz w:val="22"/>
                <w:szCs w:val="22"/>
              </w:rPr>
              <w:t xml:space="preserve"> bezpieczeństwa i </w:t>
            </w:r>
            <w:r w:rsidR="00FC42C6" w:rsidRPr="00457EA5">
              <w:rPr>
                <w:sz w:val="22"/>
                <w:szCs w:val="22"/>
              </w:rPr>
              <w:t xml:space="preserve"> po</w:t>
            </w:r>
            <w:r>
              <w:rPr>
                <w:sz w:val="22"/>
                <w:szCs w:val="22"/>
              </w:rPr>
              <w:t>czucia bezpieczeństwa obywateli (</w:t>
            </w:r>
            <w:r w:rsidR="00FC42C6" w:rsidRPr="00457EA5">
              <w:rPr>
                <w:sz w:val="22"/>
                <w:szCs w:val="22"/>
              </w:rPr>
              <w:t>podstawy</w:t>
            </w:r>
            <w:r>
              <w:rPr>
                <w:sz w:val="22"/>
                <w:szCs w:val="22"/>
              </w:rPr>
              <w:t>)</w:t>
            </w:r>
            <w:r w:rsidR="00FC42C6" w:rsidRPr="00457EA5">
              <w:rPr>
                <w:sz w:val="22"/>
                <w:szCs w:val="22"/>
              </w:rPr>
              <w:t>.</w:t>
            </w:r>
            <w:r w:rsidR="008261F6">
              <w:rPr>
                <w:sz w:val="22"/>
                <w:szCs w:val="22"/>
              </w:rPr>
              <w:t xml:space="preserve"> </w:t>
            </w:r>
            <w:r w:rsidR="00FC42C6" w:rsidRPr="00457EA5">
              <w:rPr>
                <w:sz w:val="22"/>
                <w:szCs w:val="22"/>
              </w:rPr>
              <w:t>Definiowanie czynników wpływających na</w:t>
            </w:r>
            <w:r>
              <w:rPr>
                <w:sz w:val="22"/>
                <w:szCs w:val="22"/>
              </w:rPr>
              <w:t xml:space="preserve"> bezpieczeństwo i </w:t>
            </w:r>
            <w:r w:rsidR="00FC42C6" w:rsidRPr="00457EA5">
              <w:rPr>
                <w:sz w:val="22"/>
                <w:szCs w:val="22"/>
              </w:rPr>
              <w:t xml:space="preserve"> poczucie bezpieczeństwa obywateli.</w:t>
            </w:r>
            <w:r w:rsidR="008261F6">
              <w:rPr>
                <w:sz w:val="22"/>
                <w:szCs w:val="22"/>
              </w:rPr>
              <w:t xml:space="preserve"> </w:t>
            </w:r>
            <w:r w:rsidR="00FC42C6" w:rsidRPr="00457EA5">
              <w:rPr>
                <w:sz w:val="22"/>
                <w:szCs w:val="22"/>
              </w:rPr>
              <w:t>Określenie otoczenia zewnętrznego instytucji bezpieczeństwa i porządku publicznego.</w:t>
            </w:r>
            <w:r w:rsidR="00EC7F44">
              <w:rPr>
                <w:sz w:val="22"/>
                <w:szCs w:val="22"/>
              </w:rPr>
              <w:t xml:space="preserve"> </w:t>
            </w:r>
            <w:r w:rsidR="00FC42C6" w:rsidRPr="00457EA5">
              <w:rPr>
                <w:sz w:val="22"/>
                <w:szCs w:val="22"/>
              </w:rPr>
              <w:t>Określenie środowiska wewnętrznego  instytucji bezpiec</w:t>
            </w:r>
            <w:r w:rsidR="008261F6">
              <w:rPr>
                <w:sz w:val="22"/>
                <w:szCs w:val="22"/>
              </w:rPr>
              <w:t xml:space="preserve">zeństwa i porządku publicznego. </w:t>
            </w:r>
            <w:r w:rsidR="00FC42C6" w:rsidRPr="00457EA5">
              <w:rPr>
                <w:sz w:val="22"/>
                <w:szCs w:val="22"/>
              </w:rPr>
              <w:t>Określenie wizji i misji instytucji  bezpiec</w:t>
            </w:r>
            <w:r w:rsidR="008261F6">
              <w:rPr>
                <w:sz w:val="22"/>
                <w:szCs w:val="22"/>
              </w:rPr>
              <w:t xml:space="preserve">zeństwa i porządku publicznego. </w:t>
            </w:r>
            <w:r w:rsidR="00FC42C6" w:rsidRPr="00457EA5">
              <w:rPr>
                <w:sz w:val="22"/>
                <w:szCs w:val="22"/>
              </w:rPr>
              <w:t>Określenie nadrzędnego celu strategicznego.</w:t>
            </w:r>
            <w:r w:rsidR="008261F6">
              <w:rPr>
                <w:sz w:val="22"/>
                <w:szCs w:val="22"/>
              </w:rPr>
              <w:t xml:space="preserve"> </w:t>
            </w:r>
            <w:r w:rsidR="00FC42C6" w:rsidRPr="00457EA5">
              <w:rPr>
                <w:sz w:val="22"/>
                <w:szCs w:val="22"/>
              </w:rPr>
              <w:t>Analiza szans i zagrożeń płynących z otoczenia.</w:t>
            </w:r>
            <w:r w:rsidR="008261F6">
              <w:rPr>
                <w:sz w:val="22"/>
                <w:szCs w:val="22"/>
              </w:rPr>
              <w:t xml:space="preserve"> </w:t>
            </w:r>
            <w:r w:rsidR="00FC42C6" w:rsidRPr="00457EA5">
              <w:rPr>
                <w:sz w:val="22"/>
                <w:szCs w:val="22"/>
              </w:rPr>
              <w:t>Analiza mocnych i słabych stron instytucji bezpiec</w:t>
            </w:r>
            <w:r w:rsidR="008261F6">
              <w:rPr>
                <w:sz w:val="22"/>
                <w:szCs w:val="22"/>
              </w:rPr>
              <w:t xml:space="preserve">zeństwa i porządku publicznego. </w:t>
            </w:r>
            <w:r w:rsidR="00FC42C6" w:rsidRPr="00457EA5">
              <w:rPr>
                <w:sz w:val="22"/>
                <w:szCs w:val="22"/>
              </w:rPr>
              <w:t>Wybór i definiowanie celów strategicznych.</w:t>
            </w:r>
            <w:r w:rsidR="00EC7F44">
              <w:rPr>
                <w:sz w:val="22"/>
                <w:szCs w:val="22"/>
              </w:rPr>
              <w:t xml:space="preserve"> </w:t>
            </w:r>
            <w:r w:rsidR="00FC42C6" w:rsidRPr="00457EA5">
              <w:rPr>
                <w:sz w:val="22"/>
                <w:szCs w:val="22"/>
              </w:rPr>
              <w:t>Wybór procesów gwarantujących realizację celów strategicznych.</w:t>
            </w:r>
            <w:r w:rsidR="008261F6">
              <w:rPr>
                <w:sz w:val="22"/>
                <w:szCs w:val="22"/>
              </w:rPr>
              <w:t xml:space="preserve"> </w:t>
            </w:r>
            <w:r w:rsidR="00FC42C6" w:rsidRPr="00457EA5">
              <w:rPr>
                <w:sz w:val="22"/>
                <w:szCs w:val="22"/>
              </w:rPr>
              <w:t>Wybór i definiowanie programów operacyjnych i zadań służących  ich realizacji.</w:t>
            </w:r>
            <w:r w:rsidR="008261F6">
              <w:rPr>
                <w:sz w:val="22"/>
                <w:szCs w:val="22"/>
              </w:rPr>
              <w:t xml:space="preserve"> </w:t>
            </w:r>
            <w:r w:rsidR="00FC42C6" w:rsidRPr="00457EA5">
              <w:rPr>
                <w:sz w:val="22"/>
                <w:szCs w:val="22"/>
              </w:rPr>
              <w:t>Metody oceny realizacji strategii</w:t>
            </w:r>
            <w:r>
              <w:rPr>
                <w:sz w:val="22"/>
                <w:szCs w:val="22"/>
              </w:rPr>
              <w:t xml:space="preserve"> </w:t>
            </w:r>
            <w:r w:rsidR="00FC42C6" w:rsidRPr="00457EA5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</w:t>
            </w:r>
            <w:r w:rsidR="00FC42C6" w:rsidRPr="00457EA5">
              <w:rPr>
                <w:sz w:val="22"/>
                <w:szCs w:val="22"/>
              </w:rPr>
              <w:t>organizacja monitoringu.</w:t>
            </w:r>
            <w:r w:rsidR="008261F6">
              <w:rPr>
                <w:sz w:val="22"/>
                <w:szCs w:val="22"/>
              </w:rPr>
              <w:t xml:space="preserve"> </w:t>
            </w:r>
            <w:r w:rsidR="00FC42C6" w:rsidRPr="00457EA5">
              <w:rPr>
                <w:sz w:val="22"/>
                <w:szCs w:val="22"/>
              </w:rPr>
              <w:t>Narzędzia monitoringu strategii.</w:t>
            </w:r>
            <w:r w:rsidR="008261F6">
              <w:rPr>
                <w:sz w:val="22"/>
                <w:szCs w:val="22"/>
              </w:rPr>
              <w:t xml:space="preserve"> </w:t>
            </w:r>
            <w:r w:rsidR="00FC42C6" w:rsidRPr="00457EA5">
              <w:rPr>
                <w:sz w:val="22"/>
                <w:szCs w:val="22"/>
              </w:rPr>
              <w:t>Przykład kompletnej strategii instytucji bezpieczeństwa  publicznego.</w:t>
            </w:r>
          </w:p>
          <w:p w14:paraId="6FA4636C" w14:textId="77777777" w:rsidR="00FC3315" w:rsidRPr="000338F6" w:rsidRDefault="00A84ECE" w:rsidP="008261F6">
            <w:pPr>
              <w:autoSpaceDE w:val="0"/>
              <w:autoSpaceDN w:val="0"/>
              <w:adjustRightInd w:val="0"/>
              <w:jc w:val="both"/>
            </w:pPr>
            <w:r w:rsidRPr="00C94100">
              <w:t>W tym treści powiązane z praktycznym przygotowaniem zawodowym:100%</w:t>
            </w:r>
          </w:p>
        </w:tc>
      </w:tr>
    </w:tbl>
    <w:p w14:paraId="289BADE3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057"/>
      </w:tblGrid>
      <w:tr w:rsidR="00FC3315" w:rsidRPr="00A768A8" w14:paraId="4EA67E54" w14:textId="77777777" w:rsidTr="008261F6"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776AA026" w14:textId="77777777" w:rsidR="00FC3315" w:rsidRPr="00A768A8" w:rsidRDefault="00FC3315" w:rsidP="00FC3315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Literatura podstawowa</w:t>
            </w:r>
          </w:p>
        </w:tc>
        <w:tc>
          <w:tcPr>
            <w:tcW w:w="805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08EC4F8" w14:textId="77777777" w:rsidR="00EC7F44" w:rsidRDefault="00EC7F44" w:rsidP="00EC7F44">
            <w:pPr>
              <w:numPr>
                <w:ilvl w:val="0"/>
                <w:numId w:val="15"/>
              </w:numPr>
              <w:spacing w:after="160"/>
              <w:ind w:left="410" w:hanging="283"/>
              <w:contextualSpacing/>
              <w:jc w:val="both"/>
            </w:pPr>
            <w:r>
              <w:t xml:space="preserve">A. Jelonek, </w:t>
            </w:r>
            <w:r>
              <w:rPr>
                <w:i/>
              </w:rPr>
              <w:t xml:space="preserve">Współczesne zagrożenia bezpieczeństwa, </w:t>
            </w:r>
            <w:r>
              <w:t>Wyd. Akademia Sztuki Wojennej, Warszawa 2024.</w:t>
            </w:r>
          </w:p>
          <w:p w14:paraId="10273EFB" w14:textId="77777777" w:rsidR="00EC7F44" w:rsidRDefault="00EC7F44" w:rsidP="00EC7F44">
            <w:pPr>
              <w:numPr>
                <w:ilvl w:val="0"/>
                <w:numId w:val="15"/>
              </w:numPr>
              <w:spacing w:after="160"/>
              <w:ind w:left="410" w:hanging="283"/>
              <w:contextualSpacing/>
              <w:jc w:val="both"/>
            </w:pPr>
            <w:r>
              <w:t xml:space="preserve">M. Szynol, K. Czornik, </w:t>
            </w:r>
            <w:r>
              <w:rPr>
                <w:i/>
              </w:rPr>
              <w:t xml:space="preserve">Wyzwania i zagrożenia dla bezpieczeństwa międzynarodowego i narodowego pod koniec drugiej dekady XXI wieku, </w:t>
            </w:r>
            <w:r>
              <w:t>Wyd. Uniwersytet Śląski, Katowice 2017.</w:t>
            </w:r>
          </w:p>
          <w:p w14:paraId="4CA7D157" w14:textId="77777777" w:rsidR="00EC7F44" w:rsidRPr="00EC7F44" w:rsidRDefault="00EC7F44" w:rsidP="00EC7F44">
            <w:pPr>
              <w:pStyle w:val="Akapitzlist"/>
              <w:numPr>
                <w:ilvl w:val="0"/>
                <w:numId w:val="15"/>
              </w:numPr>
              <w:ind w:left="410" w:hanging="283"/>
              <w:rPr>
                <w:rFonts w:ascii="Times New Roman" w:hAnsi="Times New Roman"/>
                <w:lang w:val="pl-PL"/>
              </w:rPr>
            </w:pPr>
            <w:r>
              <w:rPr>
                <w:rFonts w:ascii="Times New Roman" w:hAnsi="Times New Roman"/>
                <w:sz w:val="20"/>
                <w:szCs w:val="20"/>
                <w:lang w:val="pl-PL"/>
              </w:rPr>
              <w:t xml:space="preserve">Z. Trejnis (red.), </w:t>
            </w:r>
            <w:r>
              <w:rPr>
                <w:rFonts w:ascii="Times New Roman" w:hAnsi="Times New Roman"/>
                <w:i/>
                <w:sz w:val="20"/>
                <w:szCs w:val="20"/>
                <w:lang w:val="pl-PL"/>
              </w:rPr>
              <w:t xml:space="preserve">Wyzwania i zagrożenia bezpieczeństwa i obronności RP w XXI wieku, </w:t>
            </w:r>
            <w:r>
              <w:rPr>
                <w:rFonts w:ascii="Times New Roman" w:hAnsi="Times New Roman"/>
                <w:sz w:val="20"/>
                <w:szCs w:val="20"/>
                <w:lang w:val="pl-PL"/>
              </w:rPr>
              <w:t>Oficyna Wydawnicza ASPRA, Warszawa 2019.</w:t>
            </w:r>
          </w:p>
          <w:p w14:paraId="5D16CC3F" w14:textId="77777777" w:rsidR="0087244F" w:rsidRPr="004350FA" w:rsidRDefault="0036773B" w:rsidP="004350FA">
            <w:r w:rsidRPr="004350FA">
              <w:t xml:space="preserve">Link: </w:t>
            </w:r>
            <w:r w:rsidRPr="004350FA">
              <w:rPr>
                <w:u w:val="single"/>
              </w:rPr>
              <w:t>SOWA OPAC: Akademia Nauk Stosowanych w Elblągu</w:t>
            </w:r>
            <w:r w:rsidRPr="004350FA">
              <w:t xml:space="preserve"> </w:t>
            </w:r>
          </w:p>
        </w:tc>
      </w:tr>
      <w:tr w:rsidR="00FC3315" w:rsidRPr="00A768A8" w14:paraId="15AC03C9" w14:textId="77777777" w:rsidTr="0046335E">
        <w:tc>
          <w:tcPr>
            <w:tcW w:w="1951" w:type="dxa"/>
            <w:vAlign w:val="center"/>
          </w:tcPr>
          <w:p w14:paraId="64493681" w14:textId="77777777" w:rsidR="00FC3315" w:rsidRPr="00A768A8" w:rsidRDefault="00FC3315" w:rsidP="0046335E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57" w:type="dxa"/>
            <w:vAlign w:val="center"/>
          </w:tcPr>
          <w:p w14:paraId="67BCD278" w14:textId="77777777" w:rsidR="00EC7F44" w:rsidRDefault="00EC7F44" w:rsidP="00EC7F44">
            <w:pPr>
              <w:numPr>
                <w:ilvl w:val="0"/>
                <w:numId w:val="20"/>
              </w:numPr>
              <w:tabs>
                <w:tab w:val="left" w:pos="353"/>
              </w:tabs>
              <w:autoSpaceDE w:val="0"/>
              <w:autoSpaceDN w:val="0"/>
              <w:adjustRightInd w:val="0"/>
              <w:ind w:hanging="305"/>
              <w:contextualSpacing/>
              <w:rPr>
                <w:iCs/>
              </w:rPr>
            </w:pPr>
            <w:r>
              <w:rPr>
                <w:iCs/>
              </w:rPr>
              <w:t xml:space="preserve">A. Urban, </w:t>
            </w:r>
            <w:r>
              <w:rPr>
                <w:i/>
                <w:iCs/>
              </w:rPr>
              <w:t xml:space="preserve">Bezpieczeństwo społeczności lokalnych, </w:t>
            </w:r>
            <w:r>
              <w:rPr>
                <w:iCs/>
              </w:rPr>
              <w:t>Wyd. Oficyna Wydawnicza Łośgraf, Warszawa 2011.</w:t>
            </w:r>
          </w:p>
          <w:p w14:paraId="51E33D1B" w14:textId="77777777" w:rsidR="00B65FB5" w:rsidRPr="008939FB" w:rsidRDefault="00A84ECE" w:rsidP="00A84ECE">
            <w:r w:rsidRPr="004350FA">
              <w:t xml:space="preserve">Link: </w:t>
            </w:r>
            <w:r w:rsidRPr="004350FA">
              <w:rPr>
                <w:u w:val="single"/>
              </w:rPr>
              <w:t>SOWA OPAC: Akademia Nauk Stosowanych w Elblągu</w:t>
            </w:r>
          </w:p>
        </w:tc>
      </w:tr>
      <w:tr w:rsidR="00FC3315" w:rsidRPr="00A768A8" w14:paraId="01757C80" w14:textId="77777777" w:rsidTr="0046335E">
        <w:tc>
          <w:tcPr>
            <w:tcW w:w="1951" w:type="dxa"/>
            <w:vAlign w:val="center"/>
          </w:tcPr>
          <w:p w14:paraId="0319FABC" w14:textId="77777777" w:rsidR="00FC3315" w:rsidRPr="00A768A8" w:rsidRDefault="00FC3315" w:rsidP="0046335E">
            <w:pPr>
              <w:rPr>
                <w:sz w:val="22"/>
                <w:szCs w:val="22"/>
              </w:rPr>
            </w:pPr>
            <w:r w:rsidRPr="00A768A8">
              <w:rPr>
                <w:sz w:val="22"/>
                <w:szCs w:val="22"/>
              </w:rPr>
              <w:t>Metody kształcenia</w:t>
            </w:r>
            <w:r w:rsidR="004B653E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57" w:type="dxa"/>
            <w:vAlign w:val="center"/>
          </w:tcPr>
          <w:p w14:paraId="16B4A111" w14:textId="77777777" w:rsidR="0043016A" w:rsidRPr="0043016A" w:rsidRDefault="0043016A" w:rsidP="0043016A">
            <w:pPr>
              <w:rPr>
                <w:sz w:val="22"/>
                <w:szCs w:val="22"/>
              </w:rPr>
            </w:pPr>
            <w:r w:rsidRPr="0043016A">
              <w:rPr>
                <w:sz w:val="22"/>
                <w:szCs w:val="22"/>
              </w:rPr>
              <w:t>Metody praktyczne (studium przypadków z zakresu poruszanej tematyki).</w:t>
            </w:r>
          </w:p>
          <w:p w14:paraId="2A93C772" w14:textId="77777777" w:rsidR="0043016A" w:rsidRDefault="0043016A" w:rsidP="0043016A">
            <w:pPr>
              <w:rPr>
                <w:sz w:val="22"/>
                <w:szCs w:val="22"/>
              </w:rPr>
            </w:pPr>
            <w:r w:rsidRPr="0043016A">
              <w:rPr>
                <w:sz w:val="22"/>
                <w:szCs w:val="22"/>
              </w:rPr>
              <w:t>Metody p</w:t>
            </w:r>
            <w:r w:rsidR="00C375DE">
              <w:rPr>
                <w:sz w:val="22"/>
                <w:szCs w:val="22"/>
              </w:rPr>
              <w:t>odające (</w:t>
            </w:r>
            <w:r w:rsidR="00400AB6">
              <w:rPr>
                <w:sz w:val="22"/>
                <w:szCs w:val="22"/>
              </w:rPr>
              <w:t>wykład, dyskusja</w:t>
            </w:r>
            <w:r w:rsidR="00C375DE">
              <w:rPr>
                <w:sz w:val="22"/>
                <w:szCs w:val="22"/>
              </w:rPr>
              <w:t>, objaśnienia)</w:t>
            </w:r>
            <w:r w:rsidRPr="0043016A">
              <w:rPr>
                <w:sz w:val="22"/>
                <w:szCs w:val="22"/>
              </w:rPr>
              <w:t>.</w:t>
            </w:r>
          </w:p>
          <w:p w14:paraId="025728B9" w14:textId="77777777" w:rsidR="00C375DE" w:rsidRPr="0043016A" w:rsidRDefault="00C375DE" w:rsidP="004301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Praca </w:t>
            </w:r>
            <w:r w:rsidR="00400AB6">
              <w:rPr>
                <w:sz w:val="22"/>
                <w:szCs w:val="22"/>
              </w:rPr>
              <w:t>indywidualna i grupowa przy wykonywaniu ćwiczeń (pracy projektowej)</w:t>
            </w:r>
          </w:p>
          <w:p w14:paraId="64C1FF8C" w14:textId="77777777" w:rsidR="00FC3315" w:rsidRPr="000338F6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4B653E" w:rsidRPr="00A768A8" w14:paraId="410A7F02" w14:textId="77777777" w:rsidTr="0046335E">
        <w:tc>
          <w:tcPr>
            <w:tcW w:w="1951" w:type="dxa"/>
            <w:vAlign w:val="center"/>
          </w:tcPr>
          <w:p w14:paraId="1335EE6E" w14:textId="77777777" w:rsidR="004B653E" w:rsidRPr="00A768A8" w:rsidRDefault="004B653E" w:rsidP="0046335E">
            <w:pPr>
              <w:rPr>
                <w:sz w:val="22"/>
                <w:szCs w:val="22"/>
              </w:rPr>
            </w:pPr>
            <w:r w:rsidRPr="006A02D3">
              <w:rPr>
                <w:sz w:val="22"/>
                <w:szCs w:val="22"/>
              </w:rPr>
              <w:t>Metody kształcenia</w:t>
            </w:r>
            <w:r w:rsidRPr="006A02D3">
              <w:rPr>
                <w:sz w:val="22"/>
                <w:szCs w:val="22"/>
              </w:rPr>
              <w:br/>
              <w:t>z wykorzystaniem metod</w:t>
            </w:r>
            <w:r w:rsidRPr="006A02D3">
              <w:rPr>
                <w:sz w:val="22"/>
                <w:szCs w:val="22"/>
              </w:rPr>
              <w:br/>
              <w:t>i technik kształcenia na</w:t>
            </w:r>
            <w:r w:rsidRPr="006A02D3">
              <w:rPr>
                <w:sz w:val="22"/>
                <w:szCs w:val="22"/>
              </w:rPr>
              <w:br/>
              <w:t>odległość</w:t>
            </w:r>
          </w:p>
        </w:tc>
        <w:tc>
          <w:tcPr>
            <w:tcW w:w="8057" w:type="dxa"/>
            <w:vAlign w:val="center"/>
          </w:tcPr>
          <w:p w14:paraId="1708A0B8" w14:textId="77777777" w:rsidR="004B653E" w:rsidRPr="0043016A" w:rsidRDefault="0046335E" w:rsidP="0043016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4AB74ED9" w14:textId="77777777" w:rsidR="0043016A" w:rsidRPr="009E7B8A" w:rsidRDefault="0043016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FC3315" w:rsidRPr="009E7B8A" w14:paraId="5D1ED4DB" w14:textId="77777777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558B83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79F1613" w14:textId="77777777" w:rsidR="00FC3315" w:rsidRPr="009E7B8A" w:rsidRDefault="00FC3315" w:rsidP="008261F6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</w:t>
            </w:r>
            <w:r w:rsidR="008261F6">
              <w:rPr>
                <w:sz w:val="22"/>
                <w:szCs w:val="22"/>
              </w:rPr>
              <w:t>fektu uczenia się/grupy efektów</w:t>
            </w:r>
          </w:p>
        </w:tc>
      </w:tr>
      <w:tr w:rsidR="00FC3315" w:rsidRPr="009E7B8A" w14:paraId="6C24210B" w14:textId="77777777" w:rsidTr="006A178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2D8BC5D" w14:textId="77777777" w:rsidR="005341A4" w:rsidRPr="00C44A6A" w:rsidRDefault="00400AB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Sprawdzian wiedzy (e</w:t>
            </w:r>
            <w:r w:rsidR="0018504A">
              <w:rPr>
                <w:sz w:val="22"/>
                <w:szCs w:val="22"/>
              </w:rPr>
              <w:t>gzamin</w:t>
            </w:r>
            <w:r>
              <w:rPr>
                <w:sz w:val="22"/>
                <w:szCs w:val="22"/>
              </w:rPr>
              <w:t>) w formie pisemnej</w:t>
            </w:r>
            <w:r w:rsidR="0018504A">
              <w:rPr>
                <w:sz w:val="22"/>
                <w:szCs w:val="22"/>
              </w:rPr>
              <w:t xml:space="preserve"> z zakresu tematyki przedmiotu.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4FBEF75A" w14:textId="77777777" w:rsidR="00FC3315" w:rsidRPr="00C44A6A" w:rsidRDefault="004350F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– 04</w:t>
            </w:r>
          </w:p>
        </w:tc>
      </w:tr>
      <w:tr w:rsidR="00FC3315" w:rsidRPr="009E7B8A" w14:paraId="69A571AE" w14:textId="77777777" w:rsidTr="006A178B">
        <w:tc>
          <w:tcPr>
            <w:tcW w:w="8208" w:type="dxa"/>
            <w:gridSpan w:val="2"/>
          </w:tcPr>
          <w:p w14:paraId="4114A2AD" w14:textId="77777777" w:rsidR="00FC3315" w:rsidRPr="00C44A6A" w:rsidRDefault="00400AB6" w:rsidP="00FC3315">
            <w:pPr>
              <w:rPr>
                <w:sz w:val="22"/>
                <w:szCs w:val="22"/>
              </w:rPr>
            </w:pPr>
            <w:r>
              <w:t>Praca p</w:t>
            </w:r>
            <w:r w:rsidR="0043016A" w:rsidRPr="00B0498D">
              <w:t>rojekt</w:t>
            </w:r>
            <w:r>
              <w:t>owa dotycząca</w:t>
            </w:r>
            <w:r w:rsidR="0043016A" w:rsidRPr="00B0498D">
              <w:t xml:space="preserve"> strategii bezpieczeństwa w wybranym obszarze</w:t>
            </w:r>
            <w:r w:rsidR="0043016A">
              <w:t xml:space="preserve"> bezpieczeństwa wewnętrznego</w:t>
            </w:r>
            <w:r w:rsidR="0043016A" w:rsidRPr="00B0498D">
              <w:t>.</w:t>
            </w:r>
          </w:p>
        </w:tc>
        <w:tc>
          <w:tcPr>
            <w:tcW w:w="1800" w:type="dxa"/>
          </w:tcPr>
          <w:p w14:paraId="4FB18E1B" w14:textId="77777777" w:rsidR="005C6684" w:rsidRPr="00C44A6A" w:rsidRDefault="0018504A" w:rsidP="0018504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4350FA">
              <w:rPr>
                <w:sz w:val="22"/>
                <w:szCs w:val="22"/>
              </w:rPr>
              <w:t>1</w:t>
            </w:r>
            <w:r w:rsidR="00400AB6">
              <w:rPr>
                <w:sz w:val="22"/>
                <w:szCs w:val="22"/>
              </w:rPr>
              <w:t xml:space="preserve"> - </w:t>
            </w:r>
            <w:r w:rsidR="004350FA">
              <w:rPr>
                <w:sz w:val="22"/>
                <w:szCs w:val="22"/>
              </w:rPr>
              <w:t xml:space="preserve"> 04</w:t>
            </w:r>
          </w:p>
        </w:tc>
      </w:tr>
      <w:tr w:rsidR="005C6684" w:rsidRPr="009E7B8A" w14:paraId="2A2EAAE0" w14:textId="77777777" w:rsidTr="006A178B">
        <w:tc>
          <w:tcPr>
            <w:tcW w:w="8208" w:type="dxa"/>
            <w:gridSpan w:val="2"/>
          </w:tcPr>
          <w:p w14:paraId="0B07122E" w14:textId="77777777" w:rsidR="005C6684" w:rsidRPr="004E3966" w:rsidRDefault="0043016A" w:rsidP="00F35598">
            <w:pPr>
              <w:jc w:val="both"/>
              <w:rPr>
                <w:sz w:val="22"/>
                <w:szCs w:val="22"/>
              </w:rPr>
            </w:pPr>
            <w:r w:rsidRPr="00B0498D">
              <w:t>Aktywność na ćwiczeniach.</w:t>
            </w:r>
          </w:p>
        </w:tc>
        <w:tc>
          <w:tcPr>
            <w:tcW w:w="1800" w:type="dxa"/>
          </w:tcPr>
          <w:p w14:paraId="29512CC1" w14:textId="77777777" w:rsidR="005C6684" w:rsidRDefault="00400AB6" w:rsidP="0043016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03 - 06</w:t>
            </w:r>
            <w:r w:rsidR="00C375DE">
              <w:rPr>
                <w:sz w:val="22"/>
                <w:szCs w:val="22"/>
              </w:rPr>
              <w:t xml:space="preserve"> </w:t>
            </w:r>
            <w:r w:rsidR="0043016A">
              <w:rPr>
                <w:sz w:val="22"/>
                <w:szCs w:val="22"/>
              </w:rPr>
              <w:t xml:space="preserve">  </w:t>
            </w:r>
          </w:p>
        </w:tc>
      </w:tr>
      <w:tr w:rsidR="00FC3315" w:rsidRPr="009E7B8A" w14:paraId="66C709A6" w14:textId="77777777" w:rsidTr="006A178B">
        <w:tc>
          <w:tcPr>
            <w:tcW w:w="2660" w:type="dxa"/>
            <w:tcBorders>
              <w:bottom w:val="single" w:sz="12" w:space="0" w:color="auto"/>
            </w:tcBorders>
          </w:tcPr>
          <w:p w14:paraId="5B5E2725" w14:textId="77777777" w:rsidR="00FC3315" w:rsidRPr="00C44A6A" w:rsidRDefault="00FC3315" w:rsidP="00FC3315">
            <w:pPr>
              <w:rPr>
                <w:sz w:val="22"/>
                <w:szCs w:val="22"/>
              </w:rPr>
            </w:pPr>
            <w:r w:rsidRPr="00C44A6A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6109321" w14:textId="77777777" w:rsidR="00FC3315" w:rsidRDefault="00C375DE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Pozytywna ocena z egzaminu (5</w:t>
            </w:r>
            <w:r w:rsidR="0043016A">
              <w:rPr>
                <w:sz w:val="22"/>
                <w:szCs w:val="22"/>
              </w:rPr>
              <w:t>0% oceny końcowej</w:t>
            </w:r>
            <w:r w:rsidR="0018504A">
              <w:rPr>
                <w:sz w:val="22"/>
                <w:szCs w:val="22"/>
              </w:rPr>
              <w:t>).</w:t>
            </w:r>
          </w:p>
          <w:p w14:paraId="04E926EB" w14:textId="77777777" w:rsidR="0018504A" w:rsidRPr="0043016A" w:rsidRDefault="0043016A" w:rsidP="0043016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Pozytywna ocena </w:t>
            </w:r>
            <w:r w:rsidR="00400AB6">
              <w:rPr>
                <w:sz w:val="22"/>
                <w:szCs w:val="22"/>
              </w:rPr>
              <w:t>z ćwiczeń w formie pracy projektowej dot.</w:t>
            </w:r>
            <w:r>
              <w:rPr>
                <w:sz w:val="22"/>
                <w:szCs w:val="22"/>
              </w:rPr>
              <w:t xml:space="preserve"> strategii bezpi</w:t>
            </w:r>
            <w:r w:rsidR="00C375DE">
              <w:rPr>
                <w:sz w:val="22"/>
                <w:szCs w:val="22"/>
              </w:rPr>
              <w:t>eczeństwa w wybranym obszarze (4</w:t>
            </w:r>
            <w:r>
              <w:rPr>
                <w:sz w:val="22"/>
                <w:szCs w:val="22"/>
              </w:rPr>
              <w:t>0% oceny końcowej</w:t>
            </w:r>
            <w:r w:rsidR="0018504A">
              <w:rPr>
                <w:sz w:val="22"/>
                <w:szCs w:val="22"/>
              </w:rPr>
              <w:t>).</w:t>
            </w:r>
          </w:p>
          <w:p w14:paraId="7F86B53F" w14:textId="77777777" w:rsidR="0018504A" w:rsidRDefault="0043016A" w:rsidP="0018504A">
            <w:pPr>
              <w:numPr>
                <w:ilvl w:val="0"/>
                <w:numId w:val="12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Obecność i a</w:t>
            </w:r>
            <w:r w:rsidR="0018504A">
              <w:rPr>
                <w:sz w:val="22"/>
                <w:szCs w:val="22"/>
              </w:rPr>
              <w:t>ktywność na wykładach i ćwiczeniach</w:t>
            </w:r>
            <w:r>
              <w:rPr>
                <w:sz w:val="22"/>
                <w:szCs w:val="22"/>
              </w:rPr>
              <w:t xml:space="preserve"> (10% oceny końcowej)</w:t>
            </w:r>
            <w:r w:rsidR="0018504A">
              <w:rPr>
                <w:sz w:val="22"/>
                <w:szCs w:val="22"/>
              </w:rPr>
              <w:t>.</w:t>
            </w:r>
          </w:p>
          <w:p w14:paraId="6DE434B6" w14:textId="77777777" w:rsidR="00895E17" w:rsidRPr="00C44A6A" w:rsidRDefault="00895E17" w:rsidP="00895E1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końcowa jest średnią z ww. form zaliczenia (ocen cząstkowych), z których należy uzyskać co najmniej 50% z każdej z tych form.</w:t>
            </w:r>
          </w:p>
        </w:tc>
      </w:tr>
    </w:tbl>
    <w:p w14:paraId="7CCA15EB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701"/>
        <w:gridCol w:w="1962"/>
      </w:tblGrid>
      <w:tr w:rsidR="00FC3315" w:rsidRPr="009E7B8A" w14:paraId="7194F2CE" w14:textId="77777777" w:rsidTr="006A178B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6FB7D8CC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7B04F0D5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07981CC9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1749A379" w14:textId="77777777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7A33B3FB" w14:textId="77777777"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C8C9ACC" w14:textId="77777777"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8B">
              <w:rPr>
                <w:rFonts w:ascii="Times New Roman" w:hAnsi="Times New Roman"/>
                <w:sz w:val="20"/>
                <w:szCs w:val="20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91B4C44" w14:textId="77777777" w:rsidR="00FC3315" w:rsidRPr="006A178B" w:rsidRDefault="00FC3315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A178B">
              <w:rPr>
                <w:rFonts w:ascii="Times New Roman" w:hAnsi="Times New Roman"/>
                <w:sz w:val="20"/>
                <w:szCs w:val="20"/>
              </w:rPr>
              <w:t>Liczba godzin</w:t>
            </w:r>
          </w:p>
        </w:tc>
      </w:tr>
      <w:tr w:rsidR="004B653E" w:rsidRPr="009E7B8A" w14:paraId="67F28086" w14:textId="77777777" w:rsidTr="004B653E">
        <w:trPr>
          <w:trHeight w:val="262"/>
        </w:trPr>
        <w:tc>
          <w:tcPr>
            <w:tcW w:w="5070" w:type="dxa"/>
            <w:vMerge/>
            <w:vAlign w:val="center"/>
          </w:tcPr>
          <w:p w14:paraId="7F111977" w14:textId="77777777"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4E0AF97E" w14:textId="77777777"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178B">
              <w:rPr>
                <w:rFonts w:ascii="Times New Roman" w:hAnsi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16123C01" w14:textId="77777777"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6A178B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6A178B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 xml:space="preserve">z praktycznym </w:t>
            </w:r>
            <w:r w:rsidRPr="006A178B">
              <w:rPr>
                <w:rFonts w:ascii="Times New Roman" w:hAnsi="Times New Roman"/>
                <w:sz w:val="20"/>
                <w:szCs w:val="20"/>
                <w:lang w:val="pl-PL"/>
              </w:rPr>
              <w:lastRenderedPageBreak/>
              <w:t>przygotowaniem zawodowym</w:t>
            </w:r>
          </w:p>
        </w:tc>
        <w:tc>
          <w:tcPr>
            <w:tcW w:w="1962" w:type="dxa"/>
            <w:vAlign w:val="center"/>
          </w:tcPr>
          <w:p w14:paraId="5494B50C" w14:textId="77777777" w:rsidR="004B653E" w:rsidRPr="006A178B" w:rsidRDefault="004B653E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3B7795">
              <w:rPr>
                <w:rFonts w:ascii="Times New Roman" w:hAnsi="Times New Roman"/>
                <w:sz w:val="20"/>
                <w:szCs w:val="20"/>
                <w:lang w:val="pl-PL"/>
              </w:rPr>
              <w:lastRenderedPageBreak/>
              <w:t>W tym udział</w:t>
            </w:r>
            <w:r w:rsidRPr="003B779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w zajęciach</w:t>
            </w:r>
            <w:r w:rsidRPr="003B779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przeprowadzanych</w:t>
            </w:r>
            <w:r w:rsidRPr="003B779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wykorzystaniem</w:t>
            </w:r>
            <w:r w:rsidRPr="003B7795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3B7795">
              <w:rPr>
                <w:rFonts w:ascii="Times New Roman" w:hAnsi="Times New Roman"/>
                <w:sz w:val="20"/>
                <w:szCs w:val="20"/>
                <w:lang w:val="pl-PL"/>
              </w:rPr>
              <w:lastRenderedPageBreak/>
              <w:t>metod i technik</w:t>
            </w:r>
            <w:r w:rsidRPr="003B779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kształcenia na</w:t>
            </w:r>
            <w:r w:rsidRPr="003B7795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4B653E" w:rsidRPr="009E7B8A" w14:paraId="4B3D57F9" w14:textId="77777777" w:rsidTr="004B653E">
        <w:trPr>
          <w:trHeight w:val="262"/>
        </w:trPr>
        <w:tc>
          <w:tcPr>
            <w:tcW w:w="5070" w:type="dxa"/>
          </w:tcPr>
          <w:p w14:paraId="5D39757C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Udział w wykładach</w:t>
            </w:r>
          </w:p>
        </w:tc>
        <w:tc>
          <w:tcPr>
            <w:tcW w:w="1275" w:type="dxa"/>
            <w:vAlign w:val="center"/>
          </w:tcPr>
          <w:p w14:paraId="005D09F7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0C53FC22" w14:textId="77777777" w:rsidR="004B653E" w:rsidRPr="00C44A6A" w:rsidRDefault="004B653E" w:rsidP="009E7B8A">
            <w:pPr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0CFC6F0F" w14:textId="77777777" w:rsidR="004B653E" w:rsidRPr="00C44A6A" w:rsidRDefault="004B653E" w:rsidP="009E7B8A">
            <w:pPr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4B653E" w:rsidRPr="009E7B8A" w14:paraId="08277B88" w14:textId="77777777" w:rsidTr="004B653E">
        <w:trPr>
          <w:trHeight w:val="262"/>
        </w:trPr>
        <w:tc>
          <w:tcPr>
            <w:tcW w:w="5070" w:type="dxa"/>
          </w:tcPr>
          <w:p w14:paraId="0B64CB9F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34E44F61" w14:textId="77777777" w:rsidR="004B653E" w:rsidRPr="00A768A8" w:rsidRDefault="003677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4B653E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vAlign w:val="center"/>
          </w:tcPr>
          <w:p w14:paraId="35C6140E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0AFC326F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3758EC20" w14:textId="77777777" w:rsidTr="004B653E">
        <w:trPr>
          <w:trHeight w:val="262"/>
        </w:trPr>
        <w:tc>
          <w:tcPr>
            <w:tcW w:w="5070" w:type="dxa"/>
          </w:tcPr>
          <w:p w14:paraId="6DBAD483" w14:textId="77777777" w:rsidR="004B653E" w:rsidRPr="009E7B8A" w:rsidRDefault="004B653E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5" w:type="dxa"/>
            <w:vAlign w:val="center"/>
          </w:tcPr>
          <w:p w14:paraId="3377AA10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10C4070D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  <w:vAlign w:val="center"/>
          </w:tcPr>
          <w:p w14:paraId="4B4F2C07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656F7B91" w14:textId="77777777" w:rsidTr="004B653E">
        <w:trPr>
          <w:trHeight w:val="262"/>
        </w:trPr>
        <w:tc>
          <w:tcPr>
            <w:tcW w:w="5070" w:type="dxa"/>
          </w:tcPr>
          <w:p w14:paraId="69674A75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3AA06B9B" w14:textId="77777777" w:rsidR="004B653E" w:rsidRPr="00A768A8" w:rsidRDefault="003677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701" w:type="dxa"/>
            <w:vAlign w:val="center"/>
          </w:tcPr>
          <w:p w14:paraId="374CF1E0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1DE7ECAD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50F62A0B" w14:textId="77777777" w:rsidTr="004B653E">
        <w:trPr>
          <w:trHeight w:val="262"/>
        </w:trPr>
        <w:tc>
          <w:tcPr>
            <w:tcW w:w="5070" w:type="dxa"/>
          </w:tcPr>
          <w:p w14:paraId="00E457E6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530CCD73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701" w:type="dxa"/>
            <w:vAlign w:val="center"/>
          </w:tcPr>
          <w:p w14:paraId="2D3285C7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1962" w:type="dxa"/>
            <w:vAlign w:val="center"/>
          </w:tcPr>
          <w:p w14:paraId="0642EFCC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3C45C513" w14:textId="77777777" w:rsidTr="004B653E">
        <w:trPr>
          <w:trHeight w:val="262"/>
        </w:trPr>
        <w:tc>
          <w:tcPr>
            <w:tcW w:w="5070" w:type="dxa"/>
          </w:tcPr>
          <w:p w14:paraId="0EB7C609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B34F92C" w14:textId="77777777" w:rsidR="004B653E" w:rsidRPr="00A768A8" w:rsidRDefault="003677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vAlign w:val="center"/>
          </w:tcPr>
          <w:p w14:paraId="7A47E5C5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  <w:vAlign w:val="center"/>
          </w:tcPr>
          <w:p w14:paraId="3346C023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2BB5C4CB" w14:textId="77777777" w:rsidTr="004B653E">
        <w:trPr>
          <w:trHeight w:val="262"/>
        </w:trPr>
        <w:tc>
          <w:tcPr>
            <w:tcW w:w="5070" w:type="dxa"/>
          </w:tcPr>
          <w:p w14:paraId="5BA632E2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5" w:type="dxa"/>
            <w:vAlign w:val="center"/>
          </w:tcPr>
          <w:p w14:paraId="11FADECC" w14:textId="77777777" w:rsidR="004B653E" w:rsidRPr="00A768A8" w:rsidRDefault="00C24C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0,50</w:t>
            </w:r>
          </w:p>
        </w:tc>
        <w:tc>
          <w:tcPr>
            <w:tcW w:w="1701" w:type="dxa"/>
            <w:vAlign w:val="center"/>
          </w:tcPr>
          <w:p w14:paraId="6041F1A7" w14:textId="02961DA5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  <w:vAlign w:val="center"/>
          </w:tcPr>
          <w:p w14:paraId="5CE080B0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2801817C" w14:textId="77777777" w:rsidTr="004B653E">
        <w:trPr>
          <w:trHeight w:val="262"/>
        </w:trPr>
        <w:tc>
          <w:tcPr>
            <w:tcW w:w="5070" w:type="dxa"/>
          </w:tcPr>
          <w:p w14:paraId="774B65F3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275" w:type="dxa"/>
            <w:vAlign w:val="center"/>
          </w:tcPr>
          <w:p w14:paraId="2293230D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701" w:type="dxa"/>
            <w:vAlign w:val="center"/>
          </w:tcPr>
          <w:p w14:paraId="01B4624C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962" w:type="dxa"/>
            <w:vAlign w:val="center"/>
          </w:tcPr>
          <w:p w14:paraId="002BB669" w14:textId="77777777" w:rsidR="004B653E" w:rsidRPr="00A768A8" w:rsidRDefault="004B653E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B653E" w:rsidRPr="009E7B8A" w14:paraId="69BA60D3" w14:textId="77777777" w:rsidTr="004B653E">
        <w:trPr>
          <w:trHeight w:val="262"/>
        </w:trPr>
        <w:tc>
          <w:tcPr>
            <w:tcW w:w="5070" w:type="dxa"/>
          </w:tcPr>
          <w:p w14:paraId="5CD14A61" w14:textId="77777777" w:rsidR="004B653E" w:rsidRPr="009E7B8A" w:rsidRDefault="004B653E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641F6119" w14:textId="77777777" w:rsidR="004B653E" w:rsidRPr="00A768A8" w:rsidRDefault="0036773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100,50</w:t>
            </w:r>
          </w:p>
        </w:tc>
        <w:tc>
          <w:tcPr>
            <w:tcW w:w="1701" w:type="dxa"/>
            <w:vAlign w:val="center"/>
          </w:tcPr>
          <w:p w14:paraId="22DCF192" w14:textId="5861D5F5" w:rsidR="004B653E" w:rsidRPr="00A768A8" w:rsidRDefault="00C24C9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</w:t>
            </w:r>
          </w:p>
        </w:tc>
        <w:tc>
          <w:tcPr>
            <w:tcW w:w="1962" w:type="dxa"/>
            <w:vAlign w:val="center"/>
          </w:tcPr>
          <w:p w14:paraId="112C40B0" w14:textId="77777777" w:rsidR="004B653E" w:rsidRPr="00A768A8" w:rsidRDefault="0046335E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FC3315" w:rsidRPr="009E7B8A" w14:paraId="7EB5C0F6" w14:textId="77777777" w:rsidTr="009E7B8A">
        <w:trPr>
          <w:trHeight w:val="236"/>
        </w:trPr>
        <w:tc>
          <w:tcPr>
            <w:tcW w:w="5070" w:type="dxa"/>
            <w:shd w:val="clear" w:color="auto" w:fill="C0C0C0"/>
          </w:tcPr>
          <w:p w14:paraId="2E216408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2075787" w14:textId="77777777" w:rsidR="00FC3315" w:rsidRPr="009E7B8A" w:rsidRDefault="00400AB6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FC3315" w:rsidRPr="009E7B8A" w14:paraId="406568FD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1DB8A54A" w14:textId="77777777" w:rsidR="00FC3315" w:rsidRPr="004B653E" w:rsidRDefault="00FC3315" w:rsidP="00FC3315">
            <w:pPr>
              <w:rPr>
                <w:vertAlign w:val="superscript"/>
              </w:rPr>
            </w:pPr>
            <w:r w:rsidRPr="004B653E"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4FA9CE8A" w14:textId="77777777" w:rsidR="00FC3315" w:rsidRPr="0018504A" w:rsidRDefault="0043016A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C375DE">
              <w:rPr>
                <w:b/>
                <w:sz w:val="22"/>
                <w:szCs w:val="22"/>
              </w:rPr>
              <w:t>8</w:t>
            </w:r>
          </w:p>
        </w:tc>
      </w:tr>
      <w:tr w:rsidR="004B653E" w:rsidRPr="009E7B8A" w14:paraId="4E9FA745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0D79781F" w14:textId="77777777" w:rsidR="004B653E" w:rsidRPr="004B653E" w:rsidRDefault="004B653E" w:rsidP="00FC3315">
            <w:r w:rsidRPr="004B653E">
              <w:t>Liczba punktów ECTS związana z kształceniem</w:t>
            </w:r>
            <w:r w:rsidRPr="004B653E">
              <w:br/>
              <w:t>na odległość (kształcenie z wykorzystaniem</w:t>
            </w:r>
            <w:r w:rsidRPr="004B653E">
              <w:br/>
              <w:t>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801F84F" w14:textId="77777777" w:rsidR="004B653E" w:rsidRDefault="0046335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FC3315" w:rsidRPr="009E7B8A" w14:paraId="3D5ADC45" w14:textId="77777777" w:rsidTr="009E7B8A">
        <w:trPr>
          <w:trHeight w:val="262"/>
        </w:trPr>
        <w:tc>
          <w:tcPr>
            <w:tcW w:w="5070" w:type="dxa"/>
            <w:shd w:val="clear" w:color="auto" w:fill="C0C0C0"/>
          </w:tcPr>
          <w:p w14:paraId="5DE0E139" w14:textId="77777777" w:rsidR="00FC3315" w:rsidRPr="004B653E" w:rsidRDefault="00FC3315" w:rsidP="00FC3315">
            <w:r w:rsidRPr="004B653E"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72D3BC6" w14:textId="77777777" w:rsidR="00FC3315" w:rsidRPr="009E7B8A" w:rsidRDefault="0036773B" w:rsidP="009E7B8A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1,2</w:t>
            </w:r>
          </w:p>
        </w:tc>
      </w:tr>
    </w:tbl>
    <w:p w14:paraId="61C10587" w14:textId="77777777" w:rsidR="00E40B0C" w:rsidRDefault="00E40B0C" w:rsidP="00FC3315">
      <w:pPr>
        <w:rPr>
          <w:sz w:val="22"/>
          <w:szCs w:val="22"/>
        </w:rPr>
      </w:pPr>
    </w:p>
    <w:p w14:paraId="44FDEA4E" w14:textId="77777777" w:rsidR="000E1873" w:rsidRPr="009E7B8A" w:rsidRDefault="000E1873" w:rsidP="00FC3315">
      <w:pPr>
        <w:rPr>
          <w:sz w:val="22"/>
          <w:szCs w:val="22"/>
        </w:rPr>
      </w:pPr>
    </w:p>
    <w:sectPr w:rsidR="000E1873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F554A"/>
    <w:multiLevelType w:val="hybridMultilevel"/>
    <w:tmpl w:val="B74690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B15A4"/>
    <w:multiLevelType w:val="hybridMultilevel"/>
    <w:tmpl w:val="7E24CC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B6471"/>
    <w:multiLevelType w:val="hybridMultilevel"/>
    <w:tmpl w:val="B7945F3E"/>
    <w:lvl w:ilvl="0" w:tplc="1A5A50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84E5535"/>
    <w:multiLevelType w:val="hybridMultilevel"/>
    <w:tmpl w:val="412C8B64"/>
    <w:lvl w:ilvl="0" w:tplc="1C2E74A4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4" w15:restartNumberingAfterBreak="0">
    <w:nsid w:val="14734250"/>
    <w:multiLevelType w:val="hybridMultilevel"/>
    <w:tmpl w:val="A6F49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ED0C1D"/>
    <w:multiLevelType w:val="hybridMultilevel"/>
    <w:tmpl w:val="DE88A134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764367"/>
    <w:multiLevelType w:val="hybridMultilevel"/>
    <w:tmpl w:val="145449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12281"/>
    <w:multiLevelType w:val="hybridMultilevel"/>
    <w:tmpl w:val="173CDA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93C89"/>
    <w:multiLevelType w:val="hybridMultilevel"/>
    <w:tmpl w:val="03AE6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55B8E"/>
    <w:multiLevelType w:val="hybridMultilevel"/>
    <w:tmpl w:val="1C8CA8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A6078FA"/>
    <w:multiLevelType w:val="hybridMultilevel"/>
    <w:tmpl w:val="5A8AE2A4"/>
    <w:lvl w:ilvl="0" w:tplc="6F38441C">
      <w:start w:val="1"/>
      <w:numFmt w:val="decimal"/>
      <w:lvlText w:val="%1."/>
      <w:lvlJc w:val="left"/>
      <w:pPr>
        <w:ind w:left="39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8" w:hanging="360"/>
      </w:pPr>
    </w:lvl>
    <w:lvl w:ilvl="2" w:tplc="0415001B" w:tentative="1">
      <w:start w:val="1"/>
      <w:numFmt w:val="lowerRoman"/>
      <w:lvlText w:val="%3."/>
      <w:lvlJc w:val="right"/>
      <w:pPr>
        <w:ind w:left="1838" w:hanging="180"/>
      </w:pPr>
    </w:lvl>
    <w:lvl w:ilvl="3" w:tplc="0415000F" w:tentative="1">
      <w:start w:val="1"/>
      <w:numFmt w:val="decimal"/>
      <w:lvlText w:val="%4."/>
      <w:lvlJc w:val="left"/>
      <w:pPr>
        <w:ind w:left="2558" w:hanging="360"/>
      </w:pPr>
    </w:lvl>
    <w:lvl w:ilvl="4" w:tplc="04150019" w:tentative="1">
      <w:start w:val="1"/>
      <w:numFmt w:val="lowerLetter"/>
      <w:lvlText w:val="%5."/>
      <w:lvlJc w:val="left"/>
      <w:pPr>
        <w:ind w:left="3278" w:hanging="360"/>
      </w:pPr>
    </w:lvl>
    <w:lvl w:ilvl="5" w:tplc="0415001B" w:tentative="1">
      <w:start w:val="1"/>
      <w:numFmt w:val="lowerRoman"/>
      <w:lvlText w:val="%6."/>
      <w:lvlJc w:val="right"/>
      <w:pPr>
        <w:ind w:left="3998" w:hanging="180"/>
      </w:pPr>
    </w:lvl>
    <w:lvl w:ilvl="6" w:tplc="0415000F" w:tentative="1">
      <w:start w:val="1"/>
      <w:numFmt w:val="decimal"/>
      <w:lvlText w:val="%7."/>
      <w:lvlJc w:val="left"/>
      <w:pPr>
        <w:ind w:left="4718" w:hanging="360"/>
      </w:pPr>
    </w:lvl>
    <w:lvl w:ilvl="7" w:tplc="04150019" w:tentative="1">
      <w:start w:val="1"/>
      <w:numFmt w:val="lowerLetter"/>
      <w:lvlText w:val="%8."/>
      <w:lvlJc w:val="left"/>
      <w:pPr>
        <w:ind w:left="5438" w:hanging="360"/>
      </w:pPr>
    </w:lvl>
    <w:lvl w:ilvl="8" w:tplc="0415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2" w15:restartNumberingAfterBreak="0">
    <w:nsid w:val="4B9261C6"/>
    <w:multiLevelType w:val="hybridMultilevel"/>
    <w:tmpl w:val="56E06012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CC3A38"/>
    <w:multiLevelType w:val="hybridMultilevel"/>
    <w:tmpl w:val="CDD042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87F53"/>
    <w:multiLevelType w:val="hybridMultilevel"/>
    <w:tmpl w:val="BC06AE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C3339FC"/>
    <w:multiLevelType w:val="hybridMultilevel"/>
    <w:tmpl w:val="AE962A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232206"/>
    <w:multiLevelType w:val="hybridMultilevel"/>
    <w:tmpl w:val="29B2E438"/>
    <w:lvl w:ilvl="0" w:tplc="E42268F6">
      <w:start w:val="1"/>
      <w:numFmt w:val="decimal"/>
      <w:lvlText w:val="%1."/>
      <w:lvlJc w:val="left"/>
      <w:pPr>
        <w:ind w:left="573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293" w:hanging="360"/>
      </w:pPr>
    </w:lvl>
    <w:lvl w:ilvl="2" w:tplc="0415001B" w:tentative="1">
      <w:start w:val="1"/>
      <w:numFmt w:val="lowerRoman"/>
      <w:lvlText w:val="%3."/>
      <w:lvlJc w:val="right"/>
      <w:pPr>
        <w:ind w:left="2013" w:hanging="180"/>
      </w:pPr>
    </w:lvl>
    <w:lvl w:ilvl="3" w:tplc="0415000F" w:tentative="1">
      <w:start w:val="1"/>
      <w:numFmt w:val="decimal"/>
      <w:lvlText w:val="%4."/>
      <w:lvlJc w:val="left"/>
      <w:pPr>
        <w:ind w:left="2733" w:hanging="360"/>
      </w:pPr>
    </w:lvl>
    <w:lvl w:ilvl="4" w:tplc="04150019" w:tentative="1">
      <w:start w:val="1"/>
      <w:numFmt w:val="lowerLetter"/>
      <w:lvlText w:val="%5."/>
      <w:lvlJc w:val="left"/>
      <w:pPr>
        <w:ind w:left="3453" w:hanging="360"/>
      </w:pPr>
    </w:lvl>
    <w:lvl w:ilvl="5" w:tplc="0415001B" w:tentative="1">
      <w:start w:val="1"/>
      <w:numFmt w:val="lowerRoman"/>
      <w:lvlText w:val="%6."/>
      <w:lvlJc w:val="right"/>
      <w:pPr>
        <w:ind w:left="4173" w:hanging="180"/>
      </w:pPr>
    </w:lvl>
    <w:lvl w:ilvl="6" w:tplc="0415000F" w:tentative="1">
      <w:start w:val="1"/>
      <w:numFmt w:val="decimal"/>
      <w:lvlText w:val="%7."/>
      <w:lvlJc w:val="left"/>
      <w:pPr>
        <w:ind w:left="4893" w:hanging="360"/>
      </w:pPr>
    </w:lvl>
    <w:lvl w:ilvl="7" w:tplc="04150019" w:tentative="1">
      <w:start w:val="1"/>
      <w:numFmt w:val="lowerLetter"/>
      <w:lvlText w:val="%8."/>
      <w:lvlJc w:val="left"/>
      <w:pPr>
        <w:ind w:left="5613" w:hanging="360"/>
      </w:pPr>
    </w:lvl>
    <w:lvl w:ilvl="8" w:tplc="0415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6E770C6D"/>
    <w:multiLevelType w:val="hybridMultilevel"/>
    <w:tmpl w:val="FFF01E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6B7DEF"/>
    <w:multiLevelType w:val="hybridMultilevel"/>
    <w:tmpl w:val="22F8D1B6"/>
    <w:lvl w:ilvl="0" w:tplc="BB4250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2735A2"/>
    <w:multiLevelType w:val="hybridMultilevel"/>
    <w:tmpl w:val="9FA88C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887E22"/>
    <w:multiLevelType w:val="multilevel"/>
    <w:tmpl w:val="F3FCA0FC"/>
    <w:lvl w:ilvl="0">
      <w:start w:val="1"/>
      <w:numFmt w:val="decimal"/>
      <w:lvlText w:val="%1."/>
      <w:lvlJc w:val="left"/>
      <w:pPr>
        <w:tabs>
          <w:tab w:val="num" w:pos="746"/>
        </w:tabs>
        <w:ind w:left="746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66"/>
        </w:tabs>
        <w:ind w:left="1466" w:hanging="360"/>
      </w:pPr>
    </w:lvl>
    <w:lvl w:ilvl="2" w:tentative="1">
      <w:start w:val="1"/>
      <w:numFmt w:val="decimal"/>
      <w:lvlText w:val="%3."/>
      <w:lvlJc w:val="left"/>
      <w:pPr>
        <w:tabs>
          <w:tab w:val="num" w:pos="2186"/>
        </w:tabs>
        <w:ind w:left="2186" w:hanging="360"/>
      </w:pPr>
    </w:lvl>
    <w:lvl w:ilvl="3" w:tentative="1">
      <w:start w:val="1"/>
      <w:numFmt w:val="decimal"/>
      <w:lvlText w:val="%4."/>
      <w:lvlJc w:val="left"/>
      <w:pPr>
        <w:tabs>
          <w:tab w:val="num" w:pos="2906"/>
        </w:tabs>
        <w:ind w:left="2906" w:hanging="360"/>
      </w:pPr>
    </w:lvl>
    <w:lvl w:ilvl="4" w:tentative="1">
      <w:start w:val="1"/>
      <w:numFmt w:val="decimal"/>
      <w:lvlText w:val="%5."/>
      <w:lvlJc w:val="left"/>
      <w:pPr>
        <w:tabs>
          <w:tab w:val="num" w:pos="3626"/>
        </w:tabs>
        <w:ind w:left="3626" w:hanging="360"/>
      </w:pPr>
    </w:lvl>
    <w:lvl w:ilvl="5" w:tentative="1">
      <w:start w:val="1"/>
      <w:numFmt w:val="decimal"/>
      <w:lvlText w:val="%6."/>
      <w:lvlJc w:val="left"/>
      <w:pPr>
        <w:tabs>
          <w:tab w:val="num" w:pos="4346"/>
        </w:tabs>
        <w:ind w:left="4346" w:hanging="360"/>
      </w:pPr>
    </w:lvl>
    <w:lvl w:ilvl="6" w:tentative="1">
      <w:start w:val="1"/>
      <w:numFmt w:val="decimal"/>
      <w:lvlText w:val="%7."/>
      <w:lvlJc w:val="left"/>
      <w:pPr>
        <w:tabs>
          <w:tab w:val="num" w:pos="5066"/>
        </w:tabs>
        <w:ind w:left="5066" w:hanging="360"/>
      </w:pPr>
    </w:lvl>
    <w:lvl w:ilvl="7" w:tentative="1">
      <w:start w:val="1"/>
      <w:numFmt w:val="decimal"/>
      <w:lvlText w:val="%8."/>
      <w:lvlJc w:val="left"/>
      <w:pPr>
        <w:tabs>
          <w:tab w:val="num" w:pos="5786"/>
        </w:tabs>
        <w:ind w:left="5786" w:hanging="360"/>
      </w:pPr>
    </w:lvl>
    <w:lvl w:ilvl="8" w:tentative="1">
      <w:start w:val="1"/>
      <w:numFmt w:val="decimal"/>
      <w:lvlText w:val="%9."/>
      <w:lvlJc w:val="left"/>
      <w:pPr>
        <w:tabs>
          <w:tab w:val="num" w:pos="6506"/>
        </w:tabs>
        <w:ind w:left="6506" w:hanging="360"/>
      </w:pPr>
    </w:lvl>
  </w:abstractNum>
  <w:num w:numId="1" w16cid:durableId="1342660588">
    <w:abstractNumId w:val="9"/>
  </w:num>
  <w:num w:numId="2" w16cid:durableId="138765304">
    <w:abstractNumId w:val="19"/>
  </w:num>
  <w:num w:numId="3" w16cid:durableId="12954105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49367993">
    <w:abstractNumId w:val="2"/>
  </w:num>
  <w:num w:numId="5" w16cid:durableId="691224769">
    <w:abstractNumId w:val="6"/>
  </w:num>
  <w:num w:numId="6" w16cid:durableId="7644967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622697">
    <w:abstractNumId w:val="0"/>
  </w:num>
  <w:num w:numId="8" w16cid:durableId="510487190">
    <w:abstractNumId w:val="1"/>
  </w:num>
  <w:num w:numId="9" w16cid:durableId="761027022">
    <w:abstractNumId w:val="4"/>
  </w:num>
  <w:num w:numId="10" w16cid:durableId="1063867653">
    <w:abstractNumId w:val="5"/>
  </w:num>
  <w:num w:numId="11" w16cid:durableId="308707274">
    <w:abstractNumId w:val="18"/>
  </w:num>
  <w:num w:numId="12" w16cid:durableId="952591397">
    <w:abstractNumId w:val="7"/>
  </w:num>
  <w:num w:numId="13" w16cid:durableId="1504585670">
    <w:abstractNumId w:val="3"/>
  </w:num>
  <w:num w:numId="14" w16cid:durableId="2103799952">
    <w:abstractNumId w:val="11"/>
  </w:num>
  <w:num w:numId="15" w16cid:durableId="37706078">
    <w:abstractNumId w:val="13"/>
  </w:num>
  <w:num w:numId="16" w16cid:durableId="1421290598">
    <w:abstractNumId w:val="12"/>
  </w:num>
  <w:num w:numId="17" w16cid:durableId="443965030">
    <w:abstractNumId w:val="14"/>
  </w:num>
  <w:num w:numId="18" w16cid:durableId="1398670684">
    <w:abstractNumId w:val="8"/>
  </w:num>
  <w:num w:numId="19" w16cid:durableId="1890337380">
    <w:abstractNumId w:val="20"/>
  </w:num>
  <w:num w:numId="20" w16cid:durableId="115099840">
    <w:abstractNumId w:val="16"/>
  </w:num>
  <w:num w:numId="21" w16cid:durableId="78910980">
    <w:abstractNumId w:val="17"/>
  </w:num>
  <w:num w:numId="22" w16cid:durableId="74037235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3315"/>
    <w:rsid w:val="00014ED5"/>
    <w:rsid w:val="0003192E"/>
    <w:rsid w:val="000338F6"/>
    <w:rsid w:val="000455F3"/>
    <w:rsid w:val="00066F30"/>
    <w:rsid w:val="00093880"/>
    <w:rsid w:val="000C1FEC"/>
    <w:rsid w:val="000E0D77"/>
    <w:rsid w:val="000E1873"/>
    <w:rsid w:val="00114BBD"/>
    <w:rsid w:val="00155CC1"/>
    <w:rsid w:val="0018504A"/>
    <w:rsid w:val="00223E37"/>
    <w:rsid w:val="00250C99"/>
    <w:rsid w:val="00272AEA"/>
    <w:rsid w:val="00294E0D"/>
    <w:rsid w:val="002A554E"/>
    <w:rsid w:val="002B2B21"/>
    <w:rsid w:val="002D7D5B"/>
    <w:rsid w:val="002D7FE3"/>
    <w:rsid w:val="0036773B"/>
    <w:rsid w:val="003B616E"/>
    <w:rsid w:val="003B7795"/>
    <w:rsid w:val="003C315B"/>
    <w:rsid w:val="003F0227"/>
    <w:rsid w:val="00400AB6"/>
    <w:rsid w:val="00416716"/>
    <w:rsid w:val="0043016A"/>
    <w:rsid w:val="004350FA"/>
    <w:rsid w:val="004463FB"/>
    <w:rsid w:val="0046335E"/>
    <w:rsid w:val="0048286D"/>
    <w:rsid w:val="004B653E"/>
    <w:rsid w:val="004E5E7E"/>
    <w:rsid w:val="005059B9"/>
    <w:rsid w:val="00527034"/>
    <w:rsid w:val="005341A4"/>
    <w:rsid w:val="00551287"/>
    <w:rsid w:val="0059753C"/>
    <w:rsid w:val="005B6309"/>
    <w:rsid w:val="005C6684"/>
    <w:rsid w:val="00612C83"/>
    <w:rsid w:val="00637C51"/>
    <w:rsid w:val="00670859"/>
    <w:rsid w:val="00686B74"/>
    <w:rsid w:val="00693C2C"/>
    <w:rsid w:val="006A178B"/>
    <w:rsid w:val="006A544E"/>
    <w:rsid w:val="006D058A"/>
    <w:rsid w:val="007037CF"/>
    <w:rsid w:val="00746D33"/>
    <w:rsid w:val="0078417D"/>
    <w:rsid w:val="007D3D65"/>
    <w:rsid w:val="00801B19"/>
    <w:rsid w:val="008020D5"/>
    <w:rsid w:val="00802A3E"/>
    <w:rsid w:val="008227FD"/>
    <w:rsid w:val="008261F6"/>
    <w:rsid w:val="00862DEA"/>
    <w:rsid w:val="0087244F"/>
    <w:rsid w:val="008939FB"/>
    <w:rsid w:val="00895E17"/>
    <w:rsid w:val="008C7D94"/>
    <w:rsid w:val="008E0CE0"/>
    <w:rsid w:val="009056C9"/>
    <w:rsid w:val="00991FAC"/>
    <w:rsid w:val="009E7B8A"/>
    <w:rsid w:val="00A0703A"/>
    <w:rsid w:val="00A11834"/>
    <w:rsid w:val="00A26DD4"/>
    <w:rsid w:val="00A51EDD"/>
    <w:rsid w:val="00A768A8"/>
    <w:rsid w:val="00A81B4A"/>
    <w:rsid w:val="00A84ECE"/>
    <w:rsid w:val="00AB2583"/>
    <w:rsid w:val="00AB39C6"/>
    <w:rsid w:val="00B140FE"/>
    <w:rsid w:val="00B24C9F"/>
    <w:rsid w:val="00B57BC6"/>
    <w:rsid w:val="00B65FB5"/>
    <w:rsid w:val="00BB0DAD"/>
    <w:rsid w:val="00C04141"/>
    <w:rsid w:val="00C24C9F"/>
    <w:rsid w:val="00C375DE"/>
    <w:rsid w:val="00C44A6A"/>
    <w:rsid w:val="00C528C2"/>
    <w:rsid w:val="00C60C15"/>
    <w:rsid w:val="00C83126"/>
    <w:rsid w:val="00C84131"/>
    <w:rsid w:val="00C948E6"/>
    <w:rsid w:val="00CF018E"/>
    <w:rsid w:val="00D212C5"/>
    <w:rsid w:val="00D234D9"/>
    <w:rsid w:val="00D466D8"/>
    <w:rsid w:val="00D643D3"/>
    <w:rsid w:val="00D873AC"/>
    <w:rsid w:val="00DA5528"/>
    <w:rsid w:val="00DE3EB3"/>
    <w:rsid w:val="00E1754C"/>
    <w:rsid w:val="00E32F86"/>
    <w:rsid w:val="00E40B0C"/>
    <w:rsid w:val="00EA54A0"/>
    <w:rsid w:val="00EC7728"/>
    <w:rsid w:val="00EC7F44"/>
    <w:rsid w:val="00ED52B3"/>
    <w:rsid w:val="00F2136F"/>
    <w:rsid w:val="00F22F4E"/>
    <w:rsid w:val="00F35598"/>
    <w:rsid w:val="00F60CAF"/>
    <w:rsid w:val="00F84C14"/>
    <w:rsid w:val="00FA2E58"/>
    <w:rsid w:val="00FA7A35"/>
    <w:rsid w:val="00FC3315"/>
    <w:rsid w:val="00FC42C6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217607"/>
  <w15:docId w15:val="{7E4A1FA6-BC6A-4E95-BB30-13C9F4409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="Cambria" w:eastAsia="Times New Roman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="Cambria" w:eastAsia="Times New Roman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="Cambria" w:eastAsia="Times New Roman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="Cambria" w:eastAsia="Times New Roman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="Cambria" w:eastAsia="Times New Roman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="Cambria" w:eastAsia="Times New Roman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="Cambria" w:eastAsia="Times New Roman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="Cambria" w:eastAsia="Times New Roman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="Cambria" w:eastAsia="Times New Roman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="Cambria" w:eastAsia="Times New Roman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eastAsia="Calibri" w:hAnsi="Calibr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="Cambria" w:eastAsia="Times New Roman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="Cambria" w:eastAsia="Times New Roman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33"/>
    <w:qFormat/>
    <w:rsid w:val="00C83126"/>
    <w:rPr>
      <w:rFonts w:ascii="Cambria" w:eastAsia="Times New Roman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4A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4A6A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4A6A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4A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4A6A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44A6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4A6A"/>
    <w:rPr>
      <w:rFonts w:ascii="Segoe UI" w:eastAsia="Times New Roman" w:hAnsi="Segoe UI" w:cs="Segoe UI"/>
      <w:sz w:val="18"/>
      <w:szCs w:val="18"/>
      <w:lang w:val="pl-PL" w:eastAsia="pl-PL" w:bidi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8504A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8504A"/>
    <w:rPr>
      <w:rFonts w:ascii="Times New Roman" w:eastAsia="Times New Roman" w:hAnsi="Times New Roman"/>
    </w:rPr>
  </w:style>
  <w:style w:type="character" w:customStyle="1" w:styleId="apple-style-span">
    <w:name w:val="apple-style-span"/>
    <w:basedOn w:val="Domylnaczcionkaakapitu"/>
    <w:rsid w:val="008939FB"/>
  </w:style>
  <w:style w:type="paragraph" w:styleId="NormalnyWeb">
    <w:name w:val="Normal (Web)"/>
    <w:basedOn w:val="Normalny"/>
    <w:uiPriority w:val="99"/>
    <w:semiHidden/>
    <w:rsid w:val="00FC42C6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0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1073</Words>
  <Characters>6442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cp:lastPrinted>2021-07-15T10:15:00Z</cp:lastPrinted>
  <dcterms:created xsi:type="dcterms:W3CDTF">2026-04-05T17:38:00Z</dcterms:created>
  <dcterms:modified xsi:type="dcterms:W3CDTF">2026-04-16T12:31:00Z</dcterms:modified>
</cp:coreProperties>
</file>